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12B" w:rsidRPr="009B312B" w:rsidRDefault="009B312B" w:rsidP="009B312B">
      <w:pPr>
        <w:jc w:val="center"/>
        <w:rPr>
          <w:rFonts w:ascii="Bradley Hand Bold" w:hAnsi="Bradley Hand Bold" w:cs="Verdana"/>
          <w:sz w:val="28"/>
        </w:rPr>
      </w:pPr>
      <w:r w:rsidRPr="009B312B">
        <w:rPr>
          <w:rFonts w:ascii="Bradley Hand Bold" w:hAnsi="Bradley Hand Bold" w:cs="Verdana"/>
          <w:sz w:val="28"/>
        </w:rPr>
        <w:t>Persuasive Essay Prompts</w:t>
      </w:r>
    </w:p>
    <w:p w:rsidR="009B312B" w:rsidRPr="009B312B" w:rsidRDefault="009B312B" w:rsidP="009B312B">
      <w:pPr>
        <w:pBdr>
          <w:bottom w:val="double" w:sz="4" w:space="1" w:color="auto"/>
        </w:pBdr>
        <w:jc w:val="center"/>
        <w:rPr>
          <w:rFonts w:ascii="Bradley Hand Bold" w:hAnsi="Bradley Hand Bold" w:cs="Verdana"/>
          <w:i/>
          <w:sz w:val="28"/>
        </w:rPr>
      </w:pPr>
      <w:r w:rsidRPr="009B312B">
        <w:rPr>
          <w:rFonts w:ascii="Bradley Hand Bold" w:hAnsi="Bradley Hand Bold" w:cs="Verdana"/>
          <w:i/>
          <w:sz w:val="28"/>
        </w:rPr>
        <w:t>The Crucible</w:t>
      </w:r>
    </w:p>
    <w:p w:rsidR="009B312B" w:rsidRDefault="009B312B">
      <w:pPr>
        <w:rPr>
          <w:rFonts w:ascii="Times New Roman" w:hAnsi="Times New Roman" w:cs="Verdana"/>
        </w:rPr>
      </w:pPr>
    </w:p>
    <w:p w:rsidR="009B312B" w:rsidRPr="006F45D4" w:rsidRDefault="009B312B">
      <w:pPr>
        <w:rPr>
          <w:rFonts w:ascii="Times New Roman" w:hAnsi="Times New Roman" w:cs="Verdana"/>
          <w:sz w:val="22"/>
        </w:rPr>
      </w:pPr>
      <w:r w:rsidRPr="006F45D4">
        <w:rPr>
          <w:rFonts w:ascii="Times New Roman" w:hAnsi="Times New Roman" w:cs="Verdana"/>
          <w:sz w:val="22"/>
        </w:rPr>
        <w:t xml:space="preserve">For your essay on </w:t>
      </w:r>
      <w:r w:rsidRPr="006F45D4">
        <w:rPr>
          <w:rFonts w:ascii="Times New Roman" w:hAnsi="Times New Roman" w:cs="Verdana"/>
          <w:i/>
          <w:sz w:val="22"/>
        </w:rPr>
        <w:t xml:space="preserve">The Crucible, </w:t>
      </w:r>
      <w:r w:rsidRPr="006F45D4">
        <w:rPr>
          <w:rFonts w:ascii="Times New Roman" w:hAnsi="Times New Roman" w:cs="Verdana"/>
          <w:sz w:val="22"/>
        </w:rPr>
        <w:t xml:space="preserve">you will write a </w:t>
      </w:r>
      <w:r w:rsidR="0069551C">
        <w:rPr>
          <w:rFonts w:ascii="Times New Roman" w:hAnsi="Times New Roman" w:cs="Verdana"/>
          <w:sz w:val="22"/>
        </w:rPr>
        <w:t xml:space="preserve">3-4 page </w:t>
      </w:r>
      <w:r w:rsidRPr="006F45D4">
        <w:rPr>
          <w:rFonts w:ascii="Times New Roman" w:hAnsi="Times New Roman" w:cs="Verdana"/>
          <w:sz w:val="22"/>
        </w:rPr>
        <w:t>persuasive essay on one of the essay prompts listed below.</w:t>
      </w:r>
    </w:p>
    <w:p w:rsidR="009B312B" w:rsidRPr="006F45D4" w:rsidRDefault="009B312B">
      <w:pPr>
        <w:rPr>
          <w:rFonts w:ascii="Times New Roman" w:hAnsi="Times New Roman" w:cs="Verdana"/>
          <w:sz w:val="22"/>
        </w:rPr>
      </w:pPr>
    </w:p>
    <w:p w:rsidR="009E57F0" w:rsidRPr="006F45D4" w:rsidRDefault="009B312B">
      <w:pPr>
        <w:rPr>
          <w:rFonts w:ascii="Times New Roman" w:hAnsi="Times New Roman" w:cs="Verdana"/>
          <w:sz w:val="22"/>
        </w:rPr>
      </w:pPr>
      <w:r w:rsidRPr="006F45D4">
        <w:rPr>
          <w:rFonts w:ascii="Times New Roman" w:hAnsi="Times New Roman" w:cs="Verdana"/>
          <w:sz w:val="22"/>
        </w:rPr>
        <w:t>Please follow the outline provided detailing th</w:t>
      </w:r>
      <w:r w:rsidR="009E57F0" w:rsidRPr="006F45D4">
        <w:rPr>
          <w:rFonts w:ascii="Times New Roman" w:hAnsi="Times New Roman" w:cs="Verdana"/>
          <w:sz w:val="22"/>
        </w:rPr>
        <w:t>e format of a persuasive essay.  You cannot succeed on this essay unless you follow the format.  As a reminder: use MLA format, proper heading, doubl</w:t>
      </w:r>
      <w:r w:rsidR="0069551C">
        <w:rPr>
          <w:rFonts w:ascii="Times New Roman" w:hAnsi="Times New Roman" w:cs="Verdana"/>
          <w:sz w:val="22"/>
        </w:rPr>
        <w:t>e spacing, Times New Roman, literary present tense, 3</w:t>
      </w:r>
      <w:r w:rsidR="0069551C" w:rsidRPr="0069551C">
        <w:rPr>
          <w:rFonts w:ascii="Times New Roman" w:hAnsi="Times New Roman" w:cs="Verdana"/>
          <w:sz w:val="22"/>
          <w:vertAlign w:val="superscript"/>
        </w:rPr>
        <w:t>rd</w:t>
      </w:r>
      <w:r w:rsidR="0069551C">
        <w:rPr>
          <w:rFonts w:ascii="Times New Roman" w:hAnsi="Times New Roman" w:cs="Verdana"/>
          <w:sz w:val="22"/>
        </w:rPr>
        <w:t xml:space="preserve"> person, etc.</w:t>
      </w:r>
      <w:r w:rsidR="009E57F0" w:rsidRPr="006F45D4">
        <w:rPr>
          <w:rFonts w:ascii="Times New Roman" w:hAnsi="Times New Roman" w:cs="Verdana"/>
          <w:sz w:val="22"/>
        </w:rPr>
        <w:t xml:space="preserve">  Don’t forget to include a Works Cited.</w:t>
      </w:r>
    </w:p>
    <w:p w:rsidR="009E57F0" w:rsidRPr="006F45D4" w:rsidRDefault="009E57F0">
      <w:pPr>
        <w:rPr>
          <w:rFonts w:ascii="Times New Roman" w:hAnsi="Times New Roman" w:cs="Verdana"/>
          <w:sz w:val="22"/>
        </w:rPr>
      </w:pPr>
    </w:p>
    <w:p w:rsidR="00245D5F" w:rsidRPr="006F45D4" w:rsidRDefault="009E57F0">
      <w:pPr>
        <w:rPr>
          <w:rFonts w:ascii="Times New Roman" w:hAnsi="Times New Roman" w:cs="Verdana"/>
          <w:i/>
          <w:sz w:val="22"/>
        </w:rPr>
      </w:pPr>
      <w:r w:rsidRPr="006F45D4">
        <w:rPr>
          <w:rFonts w:ascii="Times New Roman" w:hAnsi="Times New Roman" w:cs="Verdana"/>
          <w:i/>
          <w:sz w:val="22"/>
        </w:rPr>
        <w:t>Honors:  You must incl</w:t>
      </w:r>
      <w:r w:rsidR="00245D5F" w:rsidRPr="006F45D4">
        <w:rPr>
          <w:rFonts w:ascii="Times New Roman" w:hAnsi="Times New Roman" w:cs="Verdana"/>
          <w:i/>
          <w:sz w:val="22"/>
        </w:rPr>
        <w:t>ude at least one outside source.</w:t>
      </w:r>
      <w:r w:rsidR="006F45D4" w:rsidRPr="006F45D4">
        <w:rPr>
          <w:rFonts w:ascii="Times New Roman" w:hAnsi="Times New Roman" w:cs="Verdana"/>
          <w:i/>
          <w:sz w:val="22"/>
        </w:rPr>
        <w:t xml:space="preserve">  </w:t>
      </w:r>
    </w:p>
    <w:p w:rsidR="009E57F0" w:rsidRPr="006F45D4" w:rsidRDefault="009E57F0">
      <w:pPr>
        <w:rPr>
          <w:rFonts w:ascii="Times New Roman" w:hAnsi="Times New Roman" w:cs="Verdana"/>
          <w:i/>
          <w:sz w:val="22"/>
        </w:rPr>
      </w:pPr>
    </w:p>
    <w:p w:rsidR="009E57F0" w:rsidRPr="006F45D4" w:rsidRDefault="009E57F0">
      <w:pPr>
        <w:rPr>
          <w:rFonts w:ascii="Times New Roman" w:hAnsi="Times New Roman" w:cs="Verdana"/>
          <w:b/>
          <w:sz w:val="22"/>
          <w:u w:val="single"/>
        </w:rPr>
      </w:pPr>
      <w:r w:rsidRPr="006F45D4">
        <w:rPr>
          <w:rFonts w:ascii="Times New Roman" w:hAnsi="Times New Roman" w:cs="Verdana"/>
          <w:b/>
          <w:sz w:val="22"/>
          <w:u w:val="single"/>
        </w:rPr>
        <w:t>Essay Prompts</w:t>
      </w:r>
    </w:p>
    <w:p w:rsidR="009B312B" w:rsidRPr="006F45D4" w:rsidRDefault="009B312B">
      <w:pPr>
        <w:rPr>
          <w:rFonts w:ascii="Times New Roman" w:hAnsi="Times New Roman" w:cs="Verdana"/>
          <w:sz w:val="22"/>
        </w:rPr>
      </w:pPr>
    </w:p>
    <w:p w:rsidR="00AB4B7B" w:rsidRPr="006F45D4" w:rsidRDefault="00245D5F">
      <w:pPr>
        <w:rPr>
          <w:rFonts w:ascii="Times New Roman" w:hAnsi="Times New Roman" w:cs="Verdana"/>
          <w:sz w:val="22"/>
        </w:rPr>
      </w:pPr>
      <w:r w:rsidRPr="006F45D4">
        <w:rPr>
          <w:rFonts w:ascii="Times New Roman" w:hAnsi="Times New Roman" w:cs="Verdana"/>
          <w:sz w:val="22"/>
        </w:rPr>
        <w:t xml:space="preserve">1.  </w:t>
      </w:r>
      <w:r w:rsidR="00AB4B7B" w:rsidRPr="006F45D4">
        <w:rPr>
          <w:rFonts w:ascii="Times New Roman" w:hAnsi="Times New Roman" w:cs="Verdana"/>
          <w:sz w:val="22"/>
        </w:rPr>
        <w:t xml:space="preserve">Which character in </w:t>
      </w:r>
      <w:r w:rsidR="00F57D2A" w:rsidRPr="006F45D4">
        <w:rPr>
          <w:rFonts w:ascii="Times New Roman" w:hAnsi="Times New Roman" w:cs="Verdana"/>
          <w:i/>
          <w:iCs/>
          <w:sz w:val="22"/>
        </w:rPr>
        <w:t>The Crucible</w:t>
      </w:r>
      <w:r w:rsidR="00F57D2A" w:rsidRPr="006F45D4">
        <w:rPr>
          <w:rFonts w:ascii="Times New Roman" w:hAnsi="Times New Roman" w:cs="Verdana"/>
          <w:sz w:val="22"/>
        </w:rPr>
        <w:t xml:space="preserve"> </w:t>
      </w:r>
      <w:r w:rsidR="00AB4B7B" w:rsidRPr="006F45D4">
        <w:rPr>
          <w:rFonts w:ascii="Times New Roman" w:hAnsi="Times New Roman" w:cs="Verdana"/>
          <w:sz w:val="22"/>
        </w:rPr>
        <w:t xml:space="preserve">(primarily in Acts I and II) </w:t>
      </w:r>
      <w:r w:rsidR="00F57D2A" w:rsidRPr="006F45D4">
        <w:rPr>
          <w:rFonts w:ascii="Times New Roman" w:hAnsi="Times New Roman" w:cs="Verdana"/>
          <w:sz w:val="22"/>
        </w:rPr>
        <w:t>is most responsible for witchcraft hysteria? Consider the actions of John Proctor, Abigail Williams, Reverend Parris, Thomas Putnam, and Reverend Hale. What are the contributing factors to witchcraft hysteria and who should be held responsible for the imprisonment and execution of innocent Puritans?</w:t>
      </w:r>
    </w:p>
    <w:p w:rsidR="009B312B" w:rsidRPr="006F45D4" w:rsidRDefault="009B312B">
      <w:pPr>
        <w:rPr>
          <w:rFonts w:ascii="Times New Roman" w:hAnsi="Times New Roman" w:cs="Verdana"/>
          <w:sz w:val="22"/>
        </w:rPr>
      </w:pPr>
    </w:p>
    <w:p w:rsidR="009B312B" w:rsidRPr="006F45D4" w:rsidRDefault="00245D5F" w:rsidP="009B312B">
      <w:pPr>
        <w:autoSpaceDE w:val="0"/>
        <w:autoSpaceDN w:val="0"/>
        <w:adjustRightInd w:val="0"/>
        <w:rPr>
          <w:rFonts w:ascii="Times New Roman" w:hAnsi="Times New Roman" w:cs="Verdana-Bold"/>
          <w:bCs/>
          <w:sz w:val="22"/>
        </w:rPr>
      </w:pPr>
      <w:r w:rsidRPr="006F45D4">
        <w:rPr>
          <w:rFonts w:ascii="Times New Roman" w:hAnsi="Times New Roman" w:cs="Verdana-Bold"/>
          <w:bCs/>
          <w:sz w:val="22"/>
        </w:rPr>
        <w:t xml:space="preserve">2.  </w:t>
      </w:r>
      <w:r w:rsidR="009B312B" w:rsidRPr="006F45D4">
        <w:rPr>
          <w:rFonts w:ascii="Times New Roman" w:hAnsi="Times New Roman" w:cs="Verdana-Bold"/>
          <w:bCs/>
          <w:sz w:val="22"/>
        </w:rPr>
        <w:t xml:space="preserve">In Arthur Miller’s </w:t>
      </w:r>
      <w:r w:rsidR="009B312B" w:rsidRPr="006F45D4">
        <w:rPr>
          <w:rFonts w:ascii="Times New Roman" w:hAnsi="Times New Roman" w:cs="Verdana-Bold"/>
          <w:bCs/>
          <w:i/>
          <w:sz w:val="22"/>
        </w:rPr>
        <w:t xml:space="preserve">The Crucible, </w:t>
      </w:r>
      <w:r w:rsidR="009B312B" w:rsidRPr="006F45D4">
        <w:rPr>
          <w:rFonts w:ascii="Times New Roman" w:hAnsi="Times New Roman" w:cs="Verdana-Bold"/>
          <w:bCs/>
          <w:sz w:val="22"/>
        </w:rPr>
        <w:t xml:space="preserve">Reverend Hale tells Elizabeth Proctor that “no principle, however glorious” is worth dying for, and he argues that it is better to give a false confession than to die for a principle of belief. Defend or refute Hale’s assertion using evidence from </w:t>
      </w:r>
      <w:r w:rsidR="009B312B" w:rsidRPr="006F45D4">
        <w:rPr>
          <w:rFonts w:ascii="Times New Roman" w:hAnsi="Times New Roman" w:cs="Verdana-Bold"/>
          <w:bCs/>
          <w:i/>
          <w:sz w:val="22"/>
        </w:rPr>
        <w:t xml:space="preserve">The Crucible </w:t>
      </w:r>
      <w:r w:rsidR="009B312B" w:rsidRPr="006F45D4">
        <w:rPr>
          <w:rFonts w:ascii="Times New Roman" w:hAnsi="Times New Roman" w:cs="Verdana-Bold"/>
          <w:bCs/>
          <w:sz w:val="22"/>
        </w:rPr>
        <w:t xml:space="preserve">to support your stance. </w:t>
      </w:r>
    </w:p>
    <w:p w:rsidR="009B312B" w:rsidRPr="006F45D4" w:rsidRDefault="009B312B" w:rsidP="009B312B">
      <w:pPr>
        <w:autoSpaceDE w:val="0"/>
        <w:autoSpaceDN w:val="0"/>
        <w:adjustRightInd w:val="0"/>
        <w:rPr>
          <w:rFonts w:ascii="Times New Roman" w:hAnsi="Times New Roman" w:cs="Verdana-Bold"/>
          <w:b/>
          <w:bCs/>
          <w:sz w:val="22"/>
        </w:rPr>
      </w:pPr>
    </w:p>
    <w:p w:rsidR="006F45D4" w:rsidRDefault="00245D5F" w:rsidP="009B312B">
      <w:pPr>
        <w:autoSpaceDE w:val="0"/>
        <w:autoSpaceDN w:val="0"/>
        <w:adjustRightInd w:val="0"/>
        <w:rPr>
          <w:rFonts w:ascii="Times New Roman" w:hAnsi="Times New Roman" w:cs="Verdana-Bold"/>
          <w:bCs/>
          <w:sz w:val="22"/>
        </w:rPr>
      </w:pPr>
      <w:r w:rsidRPr="006F45D4">
        <w:rPr>
          <w:rFonts w:ascii="Times New Roman" w:hAnsi="Times New Roman" w:cs="Verdana-Bold"/>
          <w:bCs/>
          <w:sz w:val="22"/>
        </w:rPr>
        <w:t xml:space="preserve">3.  </w:t>
      </w:r>
      <w:bookmarkStart w:id="0" w:name="OLE_LINK2"/>
      <w:r w:rsidR="009B312B" w:rsidRPr="006F45D4">
        <w:rPr>
          <w:rFonts w:ascii="Times New Roman" w:hAnsi="Times New Roman" w:cs="Verdana-Bold"/>
          <w:bCs/>
          <w:sz w:val="22"/>
        </w:rPr>
        <w:t xml:space="preserve">Choose one character from </w:t>
      </w:r>
      <w:r w:rsidR="009B312B" w:rsidRPr="006F45D4">
        <w:rPr>
          <w:rFonts w:ascii="Times New Roman" w:hAnsi="Times New Roman" w:cs="Verdana-Bold"/>
          <w:bCs/>
          <w:i/>
          <w:sz w:val="22"/>
        </w:rPr>
        <w:t>The Crucible</w:t>
      </w:r>
      <w:r w:rsidR="0069551C">
        <w:rPr>
          <w:rFonts w:ascii="Times New Roman" w:hAnsi="Times New Roman" w:cs="Verdana-Bold"/>
          <w:bCs/>
          <w:sz w:val="22"/>
        </w:rPr>
        <w:t xml:space="preserve"> (you cannot use John Proctor).  </w:t>
      </w:r>
      <w:r w:rsidR="009B312B" w:rsidRPr="006F45D4">
        <w:rPr>
          <w:rFonts w:ascii="Times New Roman" w:hAnsi="Times New Roman" w:cs="Verdana-Bold"/>
          <w:bCs/>
          <w:sz w:val="22"/>
        </w:rPr>
        <w:t xml:space="preserve">Then, argue whether their actions throughout the drama are selfish or sacrificial. Are they heroic or villainous? Explain. </w:t>
      </w:r>
    </w:p>
    <w:bookmarkEnd w:id="0"/>
    <w:p w:rsidR="006F45D4" w:rsidRDefault="006F45D4" w:rsidP="009B312B">
      <w:pPr>
        <w:autoSpaceDE w:val="0"/>
        <w:autoSpaceDN w:val="0"/>
        <w:adjustRightInd w:val="0"/>
        <w:rPr>
          <w:rFonts w:ascii="Times New Roman" w:hAnsi="Times New Roman" w:cs="Verdana-Bold"/>
          <w:bCs/>
          <w:sz w:val="22"/>
        </w:rPr>
      </w:pPr>
    </w:p>
    <w:p w:rsidR="006F45D4" w:rsidRDefault="006F45D4" w:rsidP="009B312B">
      <w:pPr>
        <w:autoSpaceDE w:val="0"/>
        <w:autoSpaceDN w:val="0"/>
        <w:adjustRightInd w:val="0"/>
        <w:rPr>
          <w:rFonts w:ascii="Times New Roman" w:hAnsi="Times New Roman" w:cs="Verdana-Bold"/>
          <w:bCs/>
          <w:sz w:val="22"/>
        </w:rPr>
      </w:pPr>
      <w:r>
        <w:rPr>
          <w:rFonts w:ascii="Times New Roman" w:hAnsi="Times New Roman" w:cs="Verdana-Bold"/>
          <w:b/>
          <w:bCs/>
          <w:sz w:val="22"/>
          <w:u w:val="single"/>
        </w:rPr>
        <w:t>Due Dates</w:t>
      </w:r>
    </w:p>
    <w:p w:rsidR="006F45D4" w:rsidRDefault="006F45D4" w:rsidP="009B312B">
      <w:pPr>
        <w:autoSpaceDE w:val="0"/>
        <w:autoSpaceDN w:val="0"/>
        <w:adjustRightInd w:val="0"/>
        <w:rPr>
          <w:rFonts w:ascii="Times New Roman" w:hAnsi="Times New Roman" w:cs="Verdana-Bold"/>
          <w:bCs/>
          <w:sz w:val="22"/>
        </w:rPr>
      </w:pPr>
    </w:p>
    <w:p w:rsidR="0069551C" w:rsidRDefault="0069551C" w:rsidP="00AB4B7B">
      <w:pPr>
        <w:rPr>
          <w:rFonts w:ascii="Times New Roman" w:hAnsi="Times New Roman" w:cs="Verdana-Bold"/>
          <w:bCs/>
          <w:sz w:val="22"/>
        </w:rPr>
      </w:pPr>
      <w:r>
        <w:rPr>
          <w:rFonts w:ascii="Times New Roman" w:hAnsi="Times New Roman" w:cs="Verdana-Bold"/>
          <w:bCs/>
          <w:sz w:val="22"/>
        </w:rPr>
        <w:t>You will have class time this week to work on the essay.  However, you will have to work on the essay at home, as well.</w:t>
      </w:r>
    </w:p>
    <w:p w:rsidR="0069551C" w:rsidRDefault="0069551C" w:rsidP="00AB4B7B">
      <w:pPr>
        <w:rPr>
          <w:rFonts w:ascii="Times New Roman" w:hAnsi="Times New Roman" w:cs="Verdana-Bold"/>
          <w:bCs/>
          <w:sz w:val="22"/>
        </w:rPr>
      </w:pPr>
    </w:p>
    <w:p w:rsidR="00AB4B7B" w:rsidRPr="0069551C" w:rsidRDefault="0069551C" w:rsidP="00AB4B7B">
      <w:pPr>
        <w:rPr>
          <w:rFonts w:ascii="Garamond" w:hAnsi="Garamond"/>
          <w:b/>
        </w:rPr>
      </w:pPr>
      <w:r>
        <w:rPr>
          <w:rFonts w:ascii="Times New Roman" w:hAnsi="Times New Roman" w:cs="Verdana-Bold"/>
          <w:b/>
          <w:bCs/>
          <w:sz w:val="22"/>
        </w:rPr>
        <w:t>Due Date:  Wednesday, October 26, 2016</w:t>
      </w:r>
      <w:r w:rsidR="00F93773">
        <w:rPr>
          <w:rFonts w:ascii="Times New Roman" w:hAnsi="Times New Roman" w:cs="Verdana-Bold"/>
          <w:b/>
          <w:bCs/>
          <w:sz w:val="22"/>
        </w:rPr>
        <w:t xml:space="preserve"> – please submit in google folder</w:t>
      </w:r>
    </w:p>
    <w:p w:rsidR="00AB4B7B" w:rsidRPr="005F6ACB" w:rsidRDefault="00AB4B7B" w:rsidP="00AB4B7B">
      <w:pPr>
        <w:rPr>
          <w:rFonts w:ascii="Garamond" w:hAnsi="Garamond"/>
        </w:rPr>
      </w:pPr>
    </w:p>
    <w:p w:rsidR="006F45D4" w:rsidRPr="006F45D4" w:rsidRDefault="006F45D4" w:rsidP="006F45D4">
      <w:pPr>
        <w:rPr>
          <w:rFonts w:ascii="Times New Roman" w:hAnsi="Times New Roman"/>
          <w:b/>
          <w:sz w:val="22"/>
          <w:u w:val="single"/>
        </w:rPr>
      </w:pPr>
      <w:r w:rsidRPr="006F45D4">
        <w:rPr>
          <w:rFonts w:ascii="Times New Roman" w:hAnsi="Times New Roman"/>
          <w:b/>
          <w:sz w:val="22"/>
          <w:u w:val="single"/>
        </w:rPr>
        <w:t>Grading</w:t>
      </w:r>
    </w:p>
    <w:p w:rsidR="006F45D4" w:rsidRPr="006F45D4" w:rsidRDefault="006F45D4" w:rsidP="006F45D4">
      <w:pPr>
        <w:rPr>
          <w:rFonts w:ascii="Times New Roman" w:hAnsi="Times New Roman"/>
          <w:b/>
          <w:sz w:val="22"/>
          <w:u w:val="single"/>
        </w:rPr>
      </w:pPr>
    </w:p>
    <w:p w:rsidR="006F45D4" w:rsidRPr="006F45D4" w:rsidRDefault="006F45D4" w:rsidP="006F45D4">
      <w:pPr>
        <w:rPr>
          <w:rFonts w:ascii="Times New Roman" w:hAnsi="Times New Roman"/>
          <w:sz w:val="22"/>
        </w:rPr>
      </w:pPr>
      <w:r w:rsidRPr="006F45D4">
        <w:rPr>
          <w:rFonts w:ascii="Times New Roman" w:hAnsi="Times New Roman"/>
          <w:sz w:val="22"/>
        </w:rPr>
        <w:t>Your essays will be graded according to the expectations as listed above. You must meet the minimum requirements in order to succeed on this essay.  A further explanation of grading can be found below.</w:t>
      </w:r>
    </w:p>
    <w:p w:rsidR="006F45D4" w:rsidRPr="006F45D4" w:rsidRDefault="006F45D4" w:rsidP="006F45D4">
      <w:pPr>
        <w:rPr>
          <w:rFonts w:ascii="Times New Roman" w:hAnsi="Times New Roman"/>
          <w:sz w:val="22"/>
        </w:rPr>
      </w:pPr>
    </w:p>
    <w:p w:rsidR="006F45D4" w:rsidRPr="006F45D4" w:rsidRDefault="006F45D4" w:rsidP="006F45D4">
      <w:pPr>
        <w:ind w:left="720" w:hanging="720"/>
        <w:rPr>
          <w:rFonts w:ascii="Times New Roman" w:hAnsi="Times New Roman"/>
          <w:sz w:val="22"/>
        </w:rPr>
      </w:pPr>
      <w:r w:rsidRPr="006F45D4">
        <w:rPr>
          <w:rFonts w:ascii="Times New Roman" w:hAnsi="Times New Roman"/>
          <w:sz w:val="22"/>
        </w:rPr>
        <w:t xml:space="preserve">     A</w:t>
      </w:r>
      <w:r w:rsidRPr="006F45D4">
        <w:rPr>
          <w:rFonts w:ascii="Times New Roman" w:hAnsi="Times New Roman"/>
          <w:sz w:val="22"/>
        </w:rPr>
        <w:tab/>
        <w:t xml:space="preserve">range essays will exhibit expertise in terms of structure, organization, sentence structure, </w:t>
      </w:r>
      <w:r>
        <w:rPr>
          <w:rFonts w:ascii="Times New Roman" w:hAnsi="Times New Roman"/>
          <w:sz w:val="22"/>
        </w:rPr>
        <w:t xml:space="preserve">verb tense, </w:t>
      </w:r>
      <w:r w:rsidRPr="006F45D4">
        <w:rPr>
          <w:rFonts w:ascii="Times New Roman" w:hAnsi="Times New Roman"/>
          <w:sz w:val="22"/>
        </w:rPr>
        <w:t>analysis, voice, and style. A range essays have effectively addressed the primary elements of the reading (as listed above) and have also incorporated further analysis as it pertains to some of the minor elements of the piece. All claims are backed up by relevant examples from the text. Quotations are of an appropriate length (not too long/ short) for the analysis presented, and are introduced and explained in an effective and stylistic compelling manner.</w:t>
      </w:r>
    </w:p>
    <w:p w:rsidR="006F45D4" w:rsidRPr="006F45D4" w:rsidRDefault="006F45D4" w:rsidP="006F45D4">
      <w:pPr>
        <w:rPr>
          <w:rFonts w:ascii="Times New Roman" w:hAnsi="Times New Roman"/>
          <w:sz w:val="22"/>
        </w:rPr>
      </w:pPr>
    </w:p>
    <w:p w:rsidR="006F45D4" w:rsidRPr="006F45D4" w:rsidRDefault="006F45D4" w:rsidP="006F45D4">
      <w:pPr>
        <w:ind w:left="720" w:hanging="460"/>
        <w:rPr>
          <w:rFonts w:ascii="Times New Roman" w:hAnsi="Times New Roman"/>
          <w:sz w:val="22"/>
        </w:rPr>
      </w:pPr>
      <w:r w:rsidRPr="006F45D4">
        <w:rPr>
          <w:rFonts w:ascii="Times New Roman" w:hAnsi="Times New Roman"/>
          <w:sz w:val="22"/>
        </w:rPr>
        <w:t xml:space="preserve"> B</w:t>
      </w:r>
      <w:r w:rsidRPr="006F45D4">
        <w:rPr>
          <w:rFonts w:ascii="Times New Roman" w:hAnsi="Times New Roman"/>
          <w:sz w:val="22"/>
        </w:rPr>
        <w:tab/>
        <w:t>range essays have the primary properties as above but may be lacking in one or two of the areas mentioned. The voice of the author may be less defined, the analysis, while perhaps effective, might need further development, the structure, while adequate, could be developed in a more advanced manner. Minor elements might be overlooked, and quotations might have been presented in a more effective way.</w:t>
      </w:r>
    </w:p>
    <w:p w:rsidR="006F45D4" w:rsidRPr="006F45D4" w:rsidRDefault="006F45D4" w:rsidP="006F45D4">
      <w:pPr>
        <w:rPr>
          <w:rFonts w:ascii="Times New Roman" w:hAnsi="Times New Roman"/>
          <w:sz w:val="22"/>
        </w:rPr>
      </w:pPr>
    </w:p>
    <w:p w:rsidR="006F45D4" w:rsidRPr="006F45D4" w:rsidRDefault="006F45D4" w:rsidP="006F45D4">
      <w:pPr>
        <w:ind w:left="720" w:hanging="460"/>
        <w:rPr>
          <w:rFonts w:ascii="Times New Roman" w:hAnsi="Times New Roman"/>
          <w:sz w:val="22"/>
        </w:rPr>
      </w:pPr>
      <w:r w:rsidRPr="006F45D4">
        <w:rPr>
          <w:rFonts w:ascii="Times New Roman" w:hAnsi="Times New Roman"/>
          <w:sz w:val="22"/>
        </w:rPr>
        <w:t xml:space="preserve"> C</w:t>
      </w:r>
      <w:r w:rsidRPr="006F45D4">
        <w:rPr>
          <w:rFonts w:ascii="Times New Roman" w:hAnsi="Times New Roman"/>
          <w:sz w:val="22"/>
        </w:rPr>
        <w:tab/>
        <w:t>range essays will have the primary properties as above but may have inaccurately interpreted particular pieces of information, failed to include one of the major elements of the piece, have some structural/ organizational errors, contain quotations of inappropriate length, and/ or provide points of analysis that do not align with the section being analyzed.</w:t>
      </w:r>
    </w:p>
    <w:p w:rsidR="00F57D2A" w:rsidRDefault="00F57D2A"/>
    <w:sectPr w:rsidR="00F57D2A" w:rsidSect="009B312B">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radley Hand Bold">
    <w:panose1 w:val="000007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Verdana-Bold">
    <w:panose1 w:val="00000000000000000000"/>
    <w:charset w:val="4D"/>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57D2A"/>
    <w:rsid w:val="00245D5F"/>
    <w:rsid w:val="00305A77"/>
    <w:rsid w:val="00311467"/>
    <w:rsid w:val="00393724"/>
    <w:rsid w:val="0069551C"/>
    <w:rsid w:val="006F26AA"/>
    <w:rsid w:val="006F45D4"/>
    <w:rsid w:val="008E0A57"/>
    <w:rsid w:val="009B312B"/>
    <w:rsid w:val="009E57F0"/>
    <w:rsid w:val="00AB06F4"/>
    <w:rsid w:val="00AB4B7B"/>
    <w:rsid w:val="00E327FA"/>
    <w:rsid w:val="00F57D2A"/>
    <w:rsid w:val="00F93773"/>
  </w:rsids>
  <m:mathPr>
    <m:mathFont m:val="Lucida Handwritin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2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456</Words>
  <Characters>2600</Characters>
  <Application>Microsoft Macintosh Word</Application>
  <DocSecurity>0</DocSecurity>
  <Lines>21</Lines>
  <Paragraphs>5</Paragraphs>
  <ScaleCrop>false</ScaleCrop>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Dyrvik</dc:creator>
  <cp:keywords/>
  <cp:lastModifiedBy>Carolyn Dyrvik</cp:lastModifiedBy>
  <cp:revision>6</cp:revision>
  <dcterms:created xsi:type="dcterms:W3CDTF">2015-11-18T02:25:00Z</dcterms:created>
  <dcterms:modified xsi:type="dcterms:W3CDTF">2016-10-17T13:06:00Z</dcterms:modified>
</cp:coreProperties>
</file>