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97" w:rsidRPr="00901297" w:rsidRDefault="00901297" w:rsidP="00901297">
      <w:pPr>
        <w:pBdr>
          <w:bottom w:val="single" w:sz="4" w:space="1" w:color="auto"/>
        </w:pBdr>
        <w:jc w:val="center"/>
        <w:rPr>
          <w:rFonts w:ascii="Chalkboard" w:hAnsi="Chalkboard"/>
          <w:b/>
        </w:rPr>
      </w:pPr>
      <w:r w:rsidRPr="00901297">
        <w:rPr>
          <w:rFonts w:ascii="Chalkboard" w:hAnsi="Chalkboard"/>
          <w:b/>
        </w:rPr>
        <w:t>SAT Vocabulary – Week of September 7th</w:t>
      </w:r>
    </w:p>
    <w:p w:rsidR="00901297" w:rsidRPr="00901297" w:rsidRDefault="00901297" w:rsidP="00901297">
      <w:pPr>
        <w:rPr>
          <w:rFonts w:ascii="Chalkboard" w:hAnsi="Chalkboard"/>
        </w:rPr>
      </w:pPr>
    </w:p>
    <w:p w:rsidR="00054618" w:rsidRDefault="00901297" w:rsidP="00901297">
      <w:pPr>
        <w:rPr>
          <w:rFonts w:ascii="Chalkboard" w:hAnsi="Chalkboard"/>
        </w:rPr>
      </w:pPr>
      <w:r>
        <w:rPr>
          <w:rFonts w:ascii="Chalkboard" w:hAnsi="Chalkboard"/>
        </w:rPr>
        <w:t>For each</w:t>
      </w:r>
      <w:r w:rsidR="00054618">
        <w:rPr>
          <w:rFonts w:ascii="Chalkboard" w:hAnsi="Chalkboard"/>
        </w:rPr>
        <w:t xml:space="preserve"> of the following words, please write each word on a separate index card.</w:t>
      </w:r>
    </w:p>
    <w:p w:rsidR="00054618" w:rsidRDefault="00054618" w:rsidP="00901297">
      <w:pPr>
        <w:rPr>
          <w:rFonts w:ascii="Chalkboard" w:hAnsi="Chalkboard"/>
        </w:rPr>
      </w:pPr>
    </w:p>
    <w:p w:rsidR="00054618" w:rsidRDefault="00054618" w:rsidP="00901297">
      <w:pPr>
        <w:rPr>
          <w:rFonts w:ascii="Chalkboard" w:hAnsi="Chalkboard"/>
        </w:rPr>
      </w:pPr>
      <w:r>
        <w:rPr>
          <w:rFonts w:ascii="Chalkboard" w:hAnsi="Chalkboard"/>
        </w:rPr>
        <w:t>On the front:  write the vocabulary word</w:t>
      </w:r>
    </w:p>
    <w:p w:rsidR="00054618" w:rsidRDefault="00054618" w:rsidP="00901297">
      <w:pPr>
        <w:rPr>
          <w:rFonts w:ascii="Chalkboard" w:hAnsi="Chalkboard"/>
        </w:rPr>
      </w:pPr>
      <w:r>
        <w:rPr>
          <w:rFonts w:ascii="Chalkboard" w:hAnsi="Chalkboard"/>
        </w:rPr>
        <w:t>On the back:</w:t>
      </w:r>
      <w:r w:rsidR="00901297">
        <w:rPr>
          <w:rFonts w:ascii="Chalkboard" w:hAnsi="Chalkboard"/>
        </w:rPr>
        <w:t xml:space="preserve">  identify the part of speech</w:t>
      </w:r>
      <w:r>
        <w:rPr>
          <w:rFonts w:ascii="Chalkboard" w:hAnsi="Chalkboard"/>
        </w:rPr>
        <w:t xml:space="preserve"> (noun, verb, adj., etc)</w:t>
      </w:r>
      <w:r w:rsidR="00901297">
        <w:rPr>
          <w:rFonts w:ascii="Chalkboard" w:hAnsi="Chalkboard"/>
        </w:rPr>
        <w:t xml:space="preserve">, provide a definition, and create a sentence.  </w:t>
      </w:r>
    </w:p>
    <w:p w:rsidR="00054618" w:rsidRDefault="00054618" w:rsidP="00901297">
      <w:pPr>
        <w:rPr>
          <w:rFonts w:ascii="Chalkboard" w:hAnsi="Chalkboard"/>
        </w:rPr>
      </w:pPr>
    </w:p>
    <w:p w:rsidR="00901297" w:rsidRDefault="00054618" w:rsidP="00901297">
      <w:pPr>
        <w:rPr>
          <w:rFonts w:ascii="Chalkboard" w:hAnsi="Chalkboard"/>
        </w:rPr>
      </w:pPr>
      <w:r>
        <w:rPr>
          <w:rFonts w:ascii="Chalkboard" w:hAnsi="Chalkboard"/>
        </w:rPr>
        <w:t>**</w:t>
      </w:r>
      <w:r w:rsidR="00901297">
        <w:rPr>
          <w:rFonts w:ascii="Chalkboard" w:hAnsi="Chalkboard"/>
        </w:rPr>
        <w:t>Useful websites:  learnersdictionary.com, wordsinasentence.com</w:t>
      </w:r>
    </w:p>
    <w:p w:rsidR="00901297" w:rsidRDefault="00901297" w:rsidP="00901297">
      <w:pPr>
        <w:rPr>
          <w:rFonts w:ascii="Chalkboard" w:hAnsi="Chalkboard"/>
        </w:rPr>
      </w:pPr>
    </w:p>
    <w:p w:rsidR="00C7439B" w:rsidRDefault="00901297" w:rsidP="00901297">
      <w:pPr>
        <w:rPr>
          <w:rFonts w:ascii="Chalkboard" w:hAnsi="Chalkboard"/>
        </w:rPr>
      </w:pPr>
      <w:r>
        <w:rPr>
          <w:rFonts w:ascii="Chalkboard" w:hAnsi="Chalkboard"/>
        </w:rPr>
        <w:t>Candid</w:t>
      </w:r>
      <w:r w:rsidR="00C7439B">
        <w:rPr>
          <w:rFonts w:ascii="Chalkboard" w:hAnsi="Chalkboard"/>
        </w:rPr>
        <w:t xml:space="preserve"> – </w:t>
      </w:r>
      <w:proofErr w:type="spellStart"/>
      <w:r w:rsidR="00C7439B">
        <w:rPr>
          <w:rFonts w:ascii="Chalkboard" w:hAnsi="Chalkboard"/>
        </w:rPr>
        <w:t>adj</w:t>
      </w:r>
      <w:proofErr w:type="spellEnd"/>
      <w:r w:rsidR="00C7439B">
        <w:rPr>
          <w:rFonts w:ascii="Chalkboard" w:hAnsi="Chalkboard"/>
        </w:rPr>
        <w:t xml:space="preserve"> – expressing opinions and feelings in an honest and sincere way</w:t>
      </w:r>
    </w:p>
    <w:p w:rsidR="00901297" w:rsidRPr="00C7439B" w:rsidRDefault="00C7439B" w:rsidP="00901297">
      <w:pPr>
        <w:rPr>
          <w:rFonts w:ascii="Chalkboard" w:hAnsi="Chalkboard"/>
          <w:i/>
        </w:rPr>
      </w:pPr>
      <w:r>
        <w:rPr>
          <w:rFonts w:ascii="Chalkboard" w:hAnsi="Chalkboard"/>
          <w:i/>
        </w:rPr>
        <w:t>She gave us her candid opinion on the matter.</w:t>
      </w:r>
    </w:p>
    <w:p w:rsidR="00901297" w:rsidRDefault="00901297" w:rsidP="00901297">
      <w:pPr>
        <w:rPr>
          <w:rFonts w:ascii="Chalkboard" w:hAnsi="Chalkboard"/>
        </w:rPr>
      </w:pPr>
    </w:p>
    <w:p w:rsidR="00C7439B" w:rsidRDefault="00901297" w:rsidP="00901297">
      <w:pPr>
        <w:rPr>
          <w:rFonts w:ascii="Chalkboard" w:hAnsi="Chalkboard"/>
        </w:rPr>
      </w:pPr>
      <w:r>
        <w:rPr>
          <w:rFonts w:ascii="Chalkboard" w:hAnsi="Chalkboard"/>
        </w:rPr>
        <w:t>Conjecture</w:t>
      </w:r>
      <w:r w:rsidR="00C7439B">
        <w:rPr>
          <w:rFonts w:ascii="Chalkboard" w:hAnsi="Chalkboard"/>
        </w:rPr>
        <w:t xml:space="preserve"> – noun – an opinion formed without proof or sufficient evidence; guess</w:t>
      </w:r>
    </w:p>
    <w:p w:rsidR="00901297" w:rsidRPr="00C7439B" w:rsidRDefault="00C7439B" w:rsidP="00901297">
      <w:pPr>
        <w:rPr>
          <w:rFonts w:ascii="Chalkboard" w:hAnsi="Chalkboard"/>
          <w:i/>
        </w:rPr>
      </w:pPr>
      <w:r>
        <w:rPr>
          <w:rFonts w:ascii="Chalkboard" w:hAnsi="Chalkboard"/>
          <w:i/>
        </w:rPr>
        <w:t>Your plan is based on nothing more than conjecture.</w:t>
      </w:r>
    </w:p>
    <w:p w:rsidR="00901297" w:rsidRDefault="00901297" w:rsidP="00901297">
      <w:pPr>
        <w:rPr>
          <w:rFonts w:ascii="Chalkboard" w:hAnsi="Chalkboard"/>
        </w:rPr>
      </w:pPr>
    </w:p>
    <w:p w:rsidR="00C7439B" w:rsidRDefault="00901297" w:rsidP="00901297">
      <w:pPr>
        <w:rPr>
          <w:rFonts w:ascii="Chalkboard" w:hAnsi="Chalkboard"/>
        </w:rPr>
      </w:pPr>
      <w:r>
        <w:rPr>
          <w:rFonts w:ascii="Chalkboard" w:hAnsi="Chalkboard"/>
        </w:rPr>
        <w:t>Didactic</w:t>
      </w:r>
      <w:r w:rsidR="00C7439B">
        <w:rPr>
          <w:rFonts w:ascii="Chalkboard" w:hAnsi="Chalkboard"/>
        </w:rPr>
        <w:t xml:space="preserve"> – </w:t>
      </w:r>
      <w:proofErr w:type="spellStart"/>
      <w:r w:rsidR="00C7439B">
        <w:rPr>
          <w:rFonts w:ascii="Chalkboard" w:hAnsi="Chalkboard"/>
        </w:rPr>
        <w:t>adj</w:t>
      </w:r>
      <w:proofErr w:type="spellEnd"/>
      <w:r w:rsidR="00C7439B">
        <w:rPr>
          <w:rFonts w:ascii="Chalkboard" w:hAnsi="Chalkboard"/>
        </w:rPr>
        <w:t xml:space="preserve"> – intended to teach people something</w:t>
      </w:r>
      <w:proofErr w:type="gramStart"/>
      <w:r w:rsidR="00C7439B">
        <w:rPr>
          <w:rFonts w:ascii="Chalkboard" w:hAnsi="Chalkboard"/>
        </w:rPr>
        <w:t>;</w:t>
      </w:r>
      <w:proofErr w:type="gramEnd"/>
      <w:r w:rsidR="00C7439B">
        <w:rPr>
          <w:rFonts w:ascii="Chalkboard" w:hAnsi="Chalkboard"/>
        </w:rPr>
        <w:t xml:space="preserve"> intending to instruct</w:t>
      </w:r>
    </w:p>
    <w:p w:rsidR="000608F8" w:rsidRDefault="000608F8" w:rsidP="00901297">
      <w:pPr>
        <w:rPr>
          <w:rFonts w:ascii="Chalkboard" w:hAnsi="Chalkboard"/>
          <w:i/>
        </w:rPr>
      </w:pPr>
      <w:r>
        <w:rPr>
          <w:rFonts w:ascii="Chalkboard" w:hAnsi="Chalkboard"/>
          <w:i/>
        </w:rPr>
        <w:t>- Before you go on your trip to Europe, review this didactic guidebook on the subject of European travel.</w:t>
      </w:r>
    </w:p>
    <w:p w:rsidR="00901297" w:rsidRPr="00C7439B" w:rsidRDefault="000608F8" w:rsidP="00901297">
      <w:pPr>
        <w:rPr>
          <w:rFonts w:ascii="Chalkboard" w:hAnsi="Chalkboard"/>
          <w:i/>
        </w:rPr>
      </w:pPr>
      <w:r>
        <w:rPr>
          <w:rFonts w:ascii="Chalkboard" w:hAnsi="Chalkboard"/>
          <w:i/>
        </w:rPr>
        <w:t>- My parents often give me didactic advice – whether or not I want it!</w:t>
      </w:r>
    </w:p>
    <w:p w:rsidR="00901297" w:rsidRDefault="00901297" w:rsidP="00901297">
      <w:pPr>
        <w:rPr>
          <w:rFonts w:ascii="Chalkboard" w:hAnsi="Chalkboard"/>
        </w:rPr>
      </w:pPr>
    </w:p>
    <w:p w:rsidR="00C7439B" w:rsidRDefault="00901297" w:rsidP="00901297">
      <w:pPr>
        <w:rPr>
          <w:rFonts w:ascii="Chalkboard" w:hAnsi="Chalkboard"/>
        </w:rPr>
      </w:pPr>
      <w:r>
        <w:rPr>
          <w:rFonts w:ascii="Chalkboard" w:hAnsi="Chalkboard"/>
        </w:rPr>
        <w:t>Effusive</w:t>
      </w:r>
      <w:r w:rsidR="00C7439B">
        <w:rPr>
          <w:rFonts w:ascii="Chalkboard" w:hAnsi="Chalkboard"/>
        </w:rPr>
        <w:t xml:space="preserve"> – </w:t>
      </w:r>
      <w:proofErr w:type="spellStart"/>
      <w:r w:rsidR="00C7439B">
        <w:rPr>
          <w:rFonts w:ascii="Chalkboard" w:hAnsi="Chalkboard"/>
        </w:rPr>
        <w:t>adj</w:t>
      </w:r>
      <w:proofErr w:type="spellEnd"/>
      <w:r w:rsidR="00C7439B">
        <w:rPr>
          <w:rFonts w:ascii="Chalkboard" w:hAnsi="Chalkboard"/>
        </w:rPr>
        <w:t xml:space="preserve"> – expressing a lot of emotion</w:t>
      </w:r>
    </w:p>
    <w:p w:rsidR="00901297" w:rsidRPr="00C7439B" w:rsidRDefault="00C7439B" w:rsidP="00901297">
      <w:pPr>
        <w:rPr>
          <w:rFonts w:ascii="Chalkboard" w:hAnsi="Chalkboard"/>
          <w:i/>
        </w:rPr>
      </w:pPr>
      <w:r>
        <w:rPr>
          <w:rFonts w:ascii="Chalkboard" w:hAnsi="Chalkboard"/>
          <w:i/>
        </w:rPr>
        <w:t>The man offered effusive thanks to all who helped to rebuild his home.</w:t>
      </w:r>
    </w:p>
    <w:p w:rsidR="00901297" w:rsidRDefault="00901297" w:rsidP="00901297">
      <w:pPr>
        <w:rPr>
          <w:rFonts w:ascii="Chalkboard" w:hAnsi="Chalkboard"/>
        </w:rPr>
      </w:pPr>
    </w:p>
    <w:p w:rsidR="00C7439B" w:rsidRDefault="00901297" w:rsidP="00901297">
      <w:pPr>
        <w:rPr>
          <w:rFonts w:ascii="Chalkboard" w:hAnsi="Chalkboard"/>
        </w:rPr>
      </w:pPr>
      <w:r>
        <w:rPr>
          <w:rFonts w:ascii="Chalkboard" w:hAnsi="Chalkboard"/>
        </w:rPr>
        <w:t>Euphemism</w:t>
      </w:r>
      <w:r w:rsidR="00C7439B">
        <w:rPr>
          <w:rFonts w:ascii="Chalkboard" w:hAnsi="Chalkboard"/>
        </w:rPr>
        <w:t xml:space="preserve"> – noun – a mild or pleasant word or phrase that is used instead of one that may be considered harsh or offensive.</w:t>
      </w:r>
    </w:p>
    <w:p w:rsidR="004E21DC" w:rsidRDefault="004E21DC" w:rsidP="00901297">
      <w:pPr>
        <w:rPr>
          <w:rFonts w:ascii="Chalkboard" w:hAnsi="Chalkboard"/>
          <w:i/>
        </w:rPr>
      </w:pPr>
      <w:r>
        <w:rPr>
          <w:rFonts w:ascii="Chalkboard" w:hAnsi="Chalkboard"/>
          <w:i/>
        </w:rPr>
        <w:t xml:space="preserve">- </w:t>
      </w:r>
      <w:r w:rsidR="000608F8">
        <w:rPr>
          <w:rFonts w:ascii="Chalkboard" w:hAnsi="Chalkboard"/>
          <w:i/>
        </w:rPr>
        <w:t>He used a euphemism to disguise his real feelings about the argument he had with his friend.</w:t>
      </w:r>
    </w:p>
    <w:p w:rsidR="004E21DC" w:rsidRDefault="004E21DC" w:rsidP="00901297">
      <w:pPr>
        <w:rPr>
          <w:rFonts w:ascii="Chalkboard" w:hAnsi="Chalkboard"/>
          <w:i/>
        </w:rPr>
      </w:pPr>
      <w:r>
        <w:rPr>
          <w:rFonts w:ascii="Chalkboard" w:hAnsi="Chalkboard"/>
          <w:i/>
        </w:rPr>
        <w:t>- A euphemism for being poor is “temporary negative cash flow.”</w:t>
      </w:r>
    </w:p>
    <w:p w:rsidR="00901297" w:rsidRPr="00C7439B" w:rsidRDefault="004E21DC" w:rsidP="00901297">
      <w:pPr>
        <w:rPr>
          <w:rFonts w:ascii="Chalkboard" w:hAnsi="Chalkboard"/>
          <w:i/>
        </w:rPr>
      </w:pPr>
      <w:r>
        <w:rPr>
          <w:rFonts w:ascii="Chalkboard" w:hAnsi="Chalkboard"/>
          <w:i/>
        </w:rPr>
        <w:t>- A euphemism often used for used cars is “certified pre-owned.”</w:t>
      </w:r>
    </w:p>
    <w:p w:rsidR="00901297" w:rsidRDefault="00901297" w:rsidP="00901297">
      <w:pPr>
        <w:rPr>
          <w:rFonts w:ascii="Chalkboard" w:hAnsi="Chalkboard"/>
        </w:rPr>
      </w:pPr>
    </w:p>
    <w:p w:rsidR="00C7439B" w:rsidRDefault="00901297" w:rsidP="00901297">
      <w:pPr>
        <w:rPr>
          <w:rFonts w:ascii="Chalkboard" w:hAnsi="Chalkboard"/>
        </w:rPr>
      </w:pPr>
      <w:r>
        <w:rPr>
          <w:rFonts w:ascii="Chalkboard" w:hAnsi="Chalkboard"/>
        </w:rPr>
        <w:t>Extrapolate</w:t>
      </w:r>
      <w:r w:rsidR="00C7439B">
        <w:rPr>
          <w:rFonts w:ascii="Chalkboard" w:hAnsi="Chalkboard"/>
        </w:rPr>
        <w:t xml:space="preserve"> – verb – to form an opinion or make an estimate about something from known facts.</w:t>
      </w:r>
    </w:p>
    <w:p w:rsidR="00901297" w:rsidRPr="00C7439B" w:rsidRDefault="00C7439B" w:rsidP="00901297">
      <w:pPr>
        <w:rPr>
          <w:rFonts w:ascii="Chalkboard" w:hAnsi="Chalkboard"/>
          <w:i/>
        </w:rPr>
      </w:pPr>
      <w:r>
        <w:rPr>
          <w:rFonts w:ascii="Chalkboard" w:hAnsi="Chalkboard"/>
          <w:i/>
        </w:rPr>
        <w:t>We can extrapolate the number of new students entering the school next year by looking at how many entered in previous years.</w:t>
      </w:r>
    </w:p>
    <w:p w:rsidR="00901297" w:rsidRDefault="00901297" w:rsidP="00901297">
      <w:pPr>
        <w:rPr>
          <w:rFonts w:ascii="Chalkboard" w:hAnsi="Chalkboard"/>
        </w:rPr>
      </w:pPr>
    </w:p>
    <w:p w:rsidR="00901297" w:rsidRDefault="00901297" w:rsidP="00901297">
      <w:pPr>
        <w:rPr>
          <w:rFonts w:ascii="Chalkboard" w:hAnsi="Chalkboard"/>
        </w:rPr>
      </w:pPr>
      <w:r>
        <w:rPr>
          <w:rFonts w:ascii="Chalkboard" w:hAnsi="Chalkboard"/>
        </w:rPr>
        <w:t>Incoherent</w:t>
      </w:r>
      <w:r w:rsidR="00C7439B">
        <w:rPr>
          <w:rFonts w:ascii="Chalkboard" w:hAnsi="Chalkboard"/>
        </w:rPr>
        <w:t xml:space="preserve"> – </w:t>
      </w:r>
      <w:proofErr w:type="spellStart"/>
      <w:r w:rsidR="00C7439B">
        <w:rPr>
          <w:rFonts w:ascii="Chalkboard" w:hAnsi="Chalkboard"/>
        </w:rPr>
        <w:t>adj</w:t>
      </w:r>
      <w:proofErr w:type="spellEnd"/>
      <w:r w:rsidR="00C7439B">
        <w:rPr>
          <w:rFonts w:ascii="Chalkboard" w:hAnsi="Chalkboard"/>
        </w:rPr>
        <w:t xml:space="preserve"> – no easy to understand; not logical or </w:t>
      </w:r>
      <w:proofErr w:type="gramStart"/>
      <w:r w:rsidR="00C7439B">
        <w:rPr>
          <w:rFonts w:ascii="Chalkboard" w:hAnsi="Chalkboard"/>
        </w:rPr>
        <w:t>well-organized</w:t>
      </w:r>
      <w:proofErr w:type="gramEnd"/>
    </w:p>
    <w:p w:rsidR="00C7439B" w:rsidRDefault="00C7439B" w:rsidP="00901297">
      <w:pPr>
        <w:rPr>
          <w:rFonts w:ascii="Chalkboard" w:hAnsi="Chalkboard"/>
          <w:i/>
        </w:rPr>
      </w:pPr>
      <w:r>
        <w:rPr>
          <w:rFonts w:ascii="Chalkboard" w:hAnsi="Chalkboard"/>
          <w:i/>
        </w:rPr>
        <w:t>The memo is completely incoherent.</w:t>
      </w:r>
    </w:p>
    <w:p w:rsidR="00901297" w:rsidRPr="00C7439B" w:rsidRDefault="00901297" w:rsidP="00901297">
      <w:pPr>
        <w:rPr>
          <w:rFonts w:ascii="Chalkboard" w:hAnsi="Chalkboard"/>
          <w:i/>
        </w:rPr>
      </w:pPr>
    </w:p>
    <w:p w:rsidR="00C7439B" w:rsidRDefault="00901297" w:rsidP="00901297">
      <w:pPr>
        <w:rPr>
          <w:rFonts w:ascii="Chalkboard" w:hAnsi="Chalkboard"/>
        </w:rPr>
      </w:pPr>
      <w:r>
        <w:rPr>
          <w:rFonts w:ascii="Chalkboard" w:hAnsi="Chalkboard"/>
        </w:rPr>
        <w:t>Insinuate</w:t>
      </w:r>
      <w:r w:rsidR="00C7439B">
        <w:rPr>
          <w:rFonts w:ascii="Chalkboard" w:hAnsi="Chalkboard"/>
        </w:rPr>
        <w:t xml:space="preserve"> – v – to say something in an indirect way</w:t>
      </w:r>
      <w:proofErr w:type="gramStart"/>
      <w:r w:rsidR="00C7439B">
        <w:rPr>
          <w:rFonts w:ascii="Chalkboard" w:hAnsi="Chalkboard"/>
        </w:rPr>
        <w:t>;</w:t>
      </w:r>
      <w:proofErr w:type="gramEnd"/>
      <w:r w:rsidR="00C7439B">
        <w:rPr>
          <w:rFonts w:ascii="Chalkboard" w:hAnsi="Chalkboard"/>
        </w:rPr>
        <w:t xml:space="preserve"> to imply</w:t>
      </w:r>
    </w:p>
    <w:p w:rsidR="00C7439B" w:rsidRDefault="00C7439B" w:rsidP="00901297">
      <w:pPr>
        <w:rPr>
          <w:rFonts w:ascii="Chalkboard" w:hAnsi="Chalkboard"/>
          <w:i/>
        </w:rPr>
      </w:pPr>
      <w:r>
        <w:rPr>
          <w:rFonts w:ascii="Chalkboard" w:hAnsi="Chalkboard"/>
          <w:i/>
        </w:rPr>
        <w:t xml:space="preserve">He made an insinuating remark about the dinner I prepared last </w:t>
      </w:r>
      <w:proofErr w:type="gramStart"/>
      <w:r>
        <w:rPr>
          <w:rFonts w:ascii="Chalkboard" w:hAnsi="Chalkboard"/>
          <w:i/>
        </w:rPr>
        <w:t>night which</w:t>
      </w:r>
      <w:proofErr w:type="gramEnd"/>
      <w:r>
        <w:rPr>
          <w:rFonts w:ascii="Chalkboard" w:hAnsi="Chalkboard"/>
          <w:i/>
        </w:rPr>
        <w:t xml:space="preserve"> made me wonder if I should make that recipe again.</w:t>
      </w:r>
    </w:p>
    <w:p w:rsidR="00901297" w:rsidRPr="00C7439B" w:rsidRDefault="00C7439B" w:rsidP="00901297">
      <w:pPr>
        <w:rPr>
          <w:rFonts w:ascii="Chalkboard" w:hAnsi="Chalkboard"/>
          <w:i/>
        </w:rPr>
      </w:pPr>
      <w:r>
        <w:rPr>
          <w:rFonts w:ascii="Chalkboard" w:hAnsi="Chalkboard"/>
          <w:i/>
        </w:rPr>
        <w:t>Are you trying to insinuate that the girls’ soccer team cannot beat the boys’?</w:t>
      </w:r>
    </w:p>
    <w:p w:rsidR="00901297" w:rsidRDefault="00901297" w:rsidP="00901297">
      <w:pPr>
        <w:rPr>
          <w:rFonts w:ascii="Chalkboard" w:hAnsi="Chalkboard"/>
        </w:rPr>
      </w:pPr>
    </w:p>
    <w:p w:rsidR="00C7439B" w:rsidRDefault="00901297" w:rsidP="00901297">
      <w:pPr>
        <w:rPr>
          <w:rFonts w:ascii="Chalkboard" w:hAnsi="Chalkboard"/>
        </w:rPr>
      </w:pPr>
      <w:r>
        <w:rPr>
          <w:rFonts w:ascii="Chalkboard" w:hAnsi="Chalkboard"/>
        </w:rPr>
        <w:t>Loquacious</w:t>
      </w:r>
      <w:r w:rsidR="00C7439B">
        <w:rPr>
          <w:rFonts w:ascii="Chalkboard" w:hAnsi="Chalkboard"/>
        </w:rPr>
        <w:t xml:space="preserve"> – </w:t>
      </w:r>
      <w:proofErr w:type="spellStart"/>
      <w:r w:rsidR="00C7439B">
        <w:rPr>
          <w:rFonts w:ascii="Chalkboard" w:hAnsi="Chalkboard"/>
        </w:rPr>
        <w:t>adj</w:t>
      </w:r>
      <w:proofErr w:type="spellEnd"/>
      <w:r w:rsidR="00C7439B">
        <w:rPr>
          <w:rFonts w:ascii="Chalkboard" w:hAnsi="Chalkboard"/>
        </w:rPr>
        <w:t xml:space="preserve"> – very talkative; talking smoothly and easily</w:t>
      </w:r>
    </w:p>
    <w:p w:rsidR="00C7439B" w:rsidRDefault="00C7439B" w:rsidP="00901297">
      <w:pPr>
        <w:rPr>
          <w:rFonts w:ascii="Chalkboard" w:hAnsi="Chalkboard"/>
          <w:i/>
        </w:rPr>
      </w:pPr>
      <w:r>
        <w:rPr>
          <w:rFonts w:ascii="Chalkboard" w:hAnsi="Chalkboard"/>
          <w:i/>
        </w:rPr>
        <w:t>The loquacious politician made promises he could not keep.</w:t>
      </w:r>
    </w:p>
    <w:p w:rsidR="00901297" w:rsidRPr="00C7439B" w:rsidRDefault="00901297" w:rsidP="00901297">
      <w:pPr>
        <w:rPr>
          <w:rFonts w:ascii="Chalkboard" w:hAnsi="Chalkboard"/>
          <w:i/>
        </w:rPr>
      </w:pPr>
    </w:p>
    <w:p w:rsidR="00901297" w:rsidRDefault="00901297" w:rsidP="00901297">
      <w:pPr>
        <w:rPr>
          <w:rFonts w:ascii="Chalkboard" w:hAnsi="Chalkboard"/>
        </w:rPr>
      </w:pPr>
    </w:p>
    <w:p w:rsidR="00C7439B" w:rsidRDefault="00901297" w:rsidP="00901297">
      <w:pPr>
        <w:rPr>
          <w:rFonts w:ascii="Chalkboard" w:hAnsi="Chalkboard"/>
        </w:rPr>
      </w:pPr>
      <w:r>
        <w:rPr>
          <w:rFonts w:ascii="Chalkboard" w:hAnsi="Chalkboard"/>
        </w:rPr>
        <w:t>Lucid</w:t>
      </w:r>
      <w:r w:rsidR="00C7439B">
        <w:rPr>
          <w:rFonts w:ascii="Chalkboard" w:hAnsi="Chalkboard"/>
        </w:rPr>
        <w:t xml:space="preserve"> – </w:t>
      </w:r>
      <w:proofErr w:type="spellStart"/>
      <w:r w:rsidR="00C7439B">
        <w:rPr>
          <w:rFonts w:ascii="Chalkboard" w:hAnsi="Chalkboard"/>
        </w:rPr>
        <w:t>adj</w:t>
      </w:r>
      <w:proofErr w:type="spellEnd"/>
      <w:r w:rsidR="00C7439B">
        <w:rPr>
          <w:rFonts w:ascii="Chalkboard" w:hAnsi="Chalkboard"/>
        </w:rPr>
        <w:t xml:space="preserve"> – clear and easy to understand</w:t>
      </w:r>
    </w:p>
    <w:p w:rsidR="00901297" w:rsidRPr="00C7439B" w:rsidRDefault="00C7439B" w:rsidP="00901297">
      <w:pPr>
        <w:rPr>
          <w:rFonts w:ascii="Chalkboard" w:hAnsi="Chalkboard"/>
          <w:i/>
        </w:rPr>
      </w:pPr>
      <w:r>
        <w:rPr>
          <w:rFonts w:ascii="Chalkboard" w:hAnsi="Chalkboard"/>
          <w:i/>
        </w:rPr>
        <w:t>The professor gave a lucid explanation about solving with exponents.</w:t>
      </w:r>
    </w:p>
    <w:p w:rsidR="00901297" w:rsidRPr="00901297" w:rsidRDefault="00901297" w:rsidP="00901297">
      <w:pPr>
        <w:rPr>
          <w:rFonts w:ascii="Chalkboard" w:hAnsi="Chalkboard"/>
        </w:rPr>
      </w:pPr>
    </w:p>
    <w:p w:rsidR="00901297" w:rsidRDefault="00901297" w:rsidP="00901297">
      <w:pPr>
        <w:tabs>
          <w:tab w:val="left" w:pos="1053"/>
        </w:tabs>
        <w:jc w:val="both"/>
        <w:rPr>
          <w:rFonts w:ascii="Chalkboard" w:hAnsi="Chalkboard"/>
        </w:rPr>
      </w:pPr>
      <w:r>
        <w:rPr>
          <w:rFonts w:ascii="Chalkboard" w:hAnsi="Chalkboard"/>
        </w:rPr>
        <w:tab/>
      </w:r>
    </w:p>
    <w:p w:rsidR="000608F8" w:rsidRPr="00901297" w:rsidRDefault="000608F8" w:rsidP="00901297">
      <w:pPr>
        <w:tabs>
          <w:tab w:val="left" w:pos="1053"/>
        </w:tabs>
        <w:jc w:val="both"/>
        <w:rPr>
          <w:rFonts w:ascii="Chalkboard" w:hAnsi="Chalkboard"/>
        </w:rPr>
      </w:pPr>
    </w:p>
    <w:sectPr w:rsidR="000608F8" w:rsidRPr="00901297" w:rsidSect="000608F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1297"/>
    <w:rsid w:val="00054618"/>
    <w:rsid w:val="000608F8"/>
    <w:rsid w:val="002D4A36"/>
    <w:rsid w:val="004E21DC"/>
    <w:rsid w:val="00763410"/>
    <w:rsid w:val="00901297"/>
    <w:rsid w:val="00C7439B"/>
    <w:rsid w:val="00F211FF"/>
  </w:rsids>
  <m:mathPr>
    <m:mathFont m:val="Slimbach-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254</Words>
  <Characters>1452</Characters>
  <Application>Microsoft Macintosh Word</Application>
  <DocSecurity>0</DocSecurity>
  <Lines>12</Lines>
  <Paragraphs>2</Paragraphs>
  <ScaleCrop>false</ScaleCrop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5</cp:revision>
  <dcterms:created xsi:type="dcterms:W3CDTF">2015-09-03T01:22:00Z</dcterms:created>
  <dcterms:modified xsi:type="dcterms:W3CDTF">2015-09-08T18:07:00Z</dcterms:modified>
</cp:coreProperties>
</file>