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AFE" w:rsidRDefault="00771AFE" w:rsidP="00771AFE">
      <w:pPr>
        <w:widowControl w:val="0"/>
        <w:autoSpaceDE w:val="0"/>
        <w:autoSpaceDN w:val="0"/>
        <w:adjustRightInd w:val="0"/>
        <w:jc w:val="center"/>
        <w:rPr>
          <w:rFonts w:ascii="OpenSans-Bold" w:hAnsi="OpenSans-Bold" w:cs="OpenSans-Bold"/>
          <w:b/>
          <w:bCs/>
          <w:color w:val="262626"/>
          <w:szCs w:val="32"/>
          <w:u w:color="262626"/>
        </w:rPr>
      </w:pPr>
      <w:r>
        <w:rPr>
          <w:rFonts w:ascii="OpenSans-Bold" w:hAnsi="OpenSans-Bold" w:cs="OpenSans-Bold"/>
          <w:b/>
          <w:bCs/>
          <w:color w:val="262626"/>
          <w:szCs w:val="32"/>
          <w:u w:color="262626"/>
        </w:rPr>
        <w:t>Writing the College Essay &amp; The Common Application</w:t>
      </w:r>
    </w:p>
    <w:p w:rsidR="00771AFE" w:rsidRDefault="00771AFE" w:rsidP="005A0A59">
      <w:pPr>
        <w:widowControl w:val="0"/>
        <w:autoSpaceDE w:val="0"/>
        <w:autoSpaceDN w:val="0"/>
        <w:adjustRightInd w:val="0"/>
        <w:rPr>
          <w:rFonts w:ascii="OpenSans-Bold" w:hAnsi="OpenSans-Bold" w:cs="OpenSans-Bold"/>
          <w:b/>
          <w:bCs/>
          <w:color w:val="262626"/>
          <w:szCs w:val="32"/>
          <w:u w:color="262626"/>
        </w:rPr>
      </w:pPr>
    </w:p>
    <w:p w:rsidR="005A0A59" w:rsidRDefault="005A0A59" w:rsidP="005A0A59">
      <w:pPr>
        <w:widowControl w:val="0"/>
        <w:autoSpaceDE w:val="0"/>
        <w:autoSpaceDN w:val="0"/>
        <w:adjustRightInd w:val="0"/>
        <w:rPr>
          <w:rFonts w:ascii="OpenSans-Bold" w:hAnsi="OpenSans-Bold" w:cs="OpenSans-Bold"/>
          <w:b/>
          <w:bCs/>
          <w:color w:val="262626"/>
          <w:szCs w:val="32"/>
          <w:u w:color="262626"/>
        </w:rPr>
      </w:pPr>
      <w:r>
        <w:rPr>
          <w:rFonts w:ascii="OpenSans-Bold" w:hAnsi="OpenSans-Bold" w:cs="OpenSans-Bold"/>
          <w:b/>
          <w:bCs/>
          <w:color w:val="262626"/>
          <w:szCs w:val="32"/>
          <w:u w:color="262626"/>
        </w:rPr>
        <w:t>The Common Application</w:t>
      </w:r>
    </w:p>
    <w:p w:rsidR="005A0A59" w:rsidRDefault="005A0A59" w:rsidP="005A0A59">
      <w:pPr>
        <w:widowControl w:val="0"/>
        <w:autoSpaceDE w:val="0"/>
        <w:autoSpaceDN w:val="0"/>
        <w:adjustRightInd w:val="0"/>
        <w:rPr>
          <w:rFonts w:ascii="OpenSans-Bold" w:hAnsi="OpenSans-Bold" w:cs="OpenSans-Bold"/>
          <w:bCs/>
          <w:color w:val="262626"/>
          <w:szCs w:val="32"/>
          <w:u w:color="262626"/>
        </w:rPr>
      </w:pPr>
      <w:r>
        <w:rPr>
          <w:rFonts w:ascii="OpenSans-Bold" w:hAnsi="OpenSans-Bold" w:cs="OpenSans-Bold"/>
          <w:bCs/>
          <w:color w:val="262626"/>
          <w:szCs w:val="32"/>
          <w:u w:color="262626"/>
        </w:rPr>
        <w:t>Commonapp.org</w:t>
      </w:r>
    </w:p>
    <w:p w:rsidR="005A0A59" w:rsidRDefault="005A0A59" w:rsidP="005A0A59">
      <w:pPr>
        <w:widowControl w:val="0"/>
        <w:autoSpaceDE w:val="0"/>
        <w:autoSpaceDN w:val="0"/>
        <w:adjustRightInd w:val="0"/>
        <w:rPr>
          <w:rFonts w:ascii="OpenSans-Bold" w:hAnsi="OpenSans-Bold" w:cs="OpenSans-Bold"/>
          <w:bCs/>
          <w:color w:val="262626"/>
          <w:szCs w:val="32"/>
          <w:u w:color="262626"/>
        </w:rPr>
      </w:pPr>
    </w:p>
    <w:p w:rsidR="005A0A59" w:rsidRDefault="005A0A59" w:rsidP="005A0A59">
      <w:pPr>
        <w:widowControl w:val="0"/>
        <w:autoSpaceDE w:val="0"/>
        <w:autoSpaceDN w:val="0"/>
        <w:adjustRightInd w:val="0"/>
        <w:rPr>
          <w:rFonts w:ascii="OpenSans-Bold" w:hAnsi="OpenSans-Bold" w:cs="OpenSans-Bold"/>
          <w:bCs/>
          <w:color w:val="262626"/>
          <w:szCs w:val="32"/>
          <w:u w:color="262626"/>
        </w:rPr>
      </w:pPr>
      <w:r>
        <w:rPr>
          <w:rFonts w:ascii="OpenSans-Bold" w:hAnsi="OpenSans-Bold" w:cs="OpenSans-Bold"/>
          <w:bCs/>
          <w:color w:val="262626"/>
          <w:szCs w:val="32"/>
          <w:u w:color="262626"/>
        </w:rPr>
        <w:t xml:space="preserve">You will establish an account with The Common Application once it opens sometime in August.  Many, although not all, schools use the Common App in their application process.  Your school </w:t>
      </w:r>
      <w:proofErr w:type="spellStart"/>
      <w:r>
        <w:rPr>
          <w:rFonts w:ascii="OpenSans-Bold" w:hAnsi="OpenSans-Bold" w:cs="OpenSans-Bold"/>
          <w:bCs/>
          <w:color w:val="262626"/>
          <w:szCs w:val="32"/>
          <w:u w:color="262626"/>
        </w:rPr>
        <w:t>Naviance</w:t>
      </w:r>
      <w:proofErr w:type="spellEnd"/>
      <w:r>
        <w:rPr>
          <w:rFonts w:ascii="OpenSans-Bold" w:hAnsi="OpenSans-Bold" w:cs="OpenSans-Bold"/>
          <w:bCs/>
          <w:color w:val="262626"/>
          <w:szCs w:val="32"/>
          <w:u w:color="262626"/>
        </w:rPr>
        <w:t xml:space="preserve"> program connects with The Common Application.  If you have questions about this, your guidance counselor can help you.</w:t>
      </w:r>
    </w:p>
    <w:p w:rsidR="005A0A59" w:rsidRDefault="005A0A59" w:rsidP="005A0A59">
      <w:pPr>
        <w:widowControl w:val="0"/>
        <w:autoSpaceDE w:val="0"/>
        <w:autoSpaceDN w:val="0"/>
        <w:adjustRightInd w:val="0"/>
        <w:rPr>
          <w:rFonts w:ascii="OpenSans-Bold" w:hAnsi="OpenSans-Bold" w:cs="OpenSans-Bold"/>
          <w:bCs/>
          <w:color w:val="262626"/>
          <w:szCs w:val="32"/>
          <w:u w:color="262626"/>
        </w:rPr>
      </w:pPr>
    </w:p>
    <w:p w:rsidR="005A0A59" w:rsidRDefault="005A0A59" w:rsidP="005A0A59">
      <w:pPr>
        <w:widowControl w:val="0"/>
        <w:autoSpaceDE w:val="0"/>
        <w:autoSpaceDN w:val="0"/>
        <w:adjustRightInd w:val="0"/>
        <w:rPr>
          <w:rFonts w:ascii="OpenSans-Bold" w:hAnsi="OpenSans-Bold" w:cs="OpenSans-Bold"/>
          <w:bCs/>
          <w:color w:val="262626"/>
          <w:szCs w:val="32"/>
          <w:u w:color="262626"/>
        </w:rPr>
      </w:pPr>
      <w:r>
        <w:rPr>
          <w:rFonts w:ascii="OpenSans-Bold" w:hAnsi="OpenSans-Bold" w:cs="OpenSans-Bold"/>
          <w:bCs/>
          <w:color w:val="262626"/>
          <w:szCs w:val="32"/>
          <w:u w:color="262626"/>
        </w:rPr>
        <w:t xml:space="preserve">The Common App is </w:t>
      </w:r>
      <w:proofErr w:type="gramStart"/>
      <w:r>
        <w:rPr>
          <w:rFonts w:ascii="OpenSans-Bold" w:hAnsi="OpenSans-Bold" w:cs="OpenSans-Bold"/>
          <w:bCs/>
          <w:color w:val="262626"/>
          <w:szCs w:val="32"/>
          <w:u w:color="262626"/>
        </w:rPr>
        <w:t>a place</w:t>
      </w:r>
      <w:proofErr w:type="gramEnd"/>
      <w:r>
        <w:rPr>
          <w:rFonts w:ascii="OpenSans-Bold" w:hAnsi="OpenSans-Bold" w:cs="OpenSans-Bold"/>
          <w:bCs/>
          <w:color w:val="262626"/>
          <w:szCs w:val="32"/>
          <w:u w:color="262626"/>
        </w:rPr>
        <w:t xml:space="preserve"> where you can ‘list’ the schools you are interested in attending.  It’s a holding place where you upload your College Essay, etc.  You can ‘click’ on the schools you list to find out what other paperwork each school may require.  Some schools require additional essays/prompts to answer.  Every school is different.</w:t>
      </w:r>
    </w:p>
    <w:p w:rsidR="005A0A59" w:rsidRDefault="005A0A59" w:rsidP="005A0A59">
      <w:pPr>
        <w:widowControl w:val="0"/>
        <w:autoSpaceDE w:val="0"/>
        <w:autoSpaceDN w:val="0"/>
        <w:adjustRightInd w:val="0"/>
        <w:rPr>
          <w:rFonts w:ascii="OpenSans-Bold" w:hAnsi="OpenSans-Bold" w:cs="OpenSans-Bold"/>
          <w:bCs/>
          <w:color w:val="262626"/>
          <w:szCs w:val="32"/>
          <w:u w:color="262626"/>
        </w:rPr>
      </w:pPr>
    </w:p>
    <w:p w:rsidR="005A0A59" w:rsidRDefault="005A0A59" w:rsidP="005A0A59">
      <w:pPr>
        <w:widowControl w:val="0"/>
        <w:autoSpaceDE w:val="0"/>
        <w:autoSpaceDN w:val="0"/>
        <w:adjustRightInd w:val="0"/>
        <w:rPr>
          <w:rFonts w:ascii="OpenSans-Bold" w:hAnsi="OpenSans-Bold" w:cs="OpenSans-Bold"/>
          <w:bCs/>
          <w:color w:val="262626"/>
          <w:szCs w:val="32"/>
          <w:u w:color="262626"/>
        </w:rPr>
      </w:pPr>
      <w:r>
        <w:rPr>
          <w:rFonts w:ascii="OpenSans-Bold" w:hAnsi="OpenSans-Bold" w:cs="OpenSans-Bold"/>
          <w:bCs/>
          <w:color w:val="262626"/>
          <w:szCs w:val="32"/>
          <w:u w:color="262626"/>
        </w:rPr>
        <w:t>Maximum length</w:t>
      </w:r>
      <w:r w:rsidR="00771AFE">
        <w:rPr>
          <w:rFonts w:ascii="OpenSans-Bold" w:hAnsi="OpenSans-Bold" w:cs="OpenSans-Bold"/>
          <w:bCs/>
          <w:color w:val="262626"/>
          <w:szCs w:val="32"/>
          <w:u w:color="262626"/>
        </w:rPr>
        <w:t xml:space="preserve"> of College Essay for the Common App</w:t>
      </w:r>
      <w:r>
        <w:rPr>
          <w:rFonts w:ascii="OpenSans-Bold" w:hAnsi="OpenSans-Bold" w:cs="OpenSans-Bold"/>
          <w:bCs/>
          <w:color w:val="262626"/>
          <w:szCs w:val="32"/>
          <w:u w:color="262626"/>
        </w:rPr>
        <w:t>:  650 words</w:t>
      </w:r>
    </w:p>
    <w:p w:rsidR="005A0A59" w:rsidRDefault="005A0A59" w:rsidP="005A0A59">
      <w:pPr>
        <w:widowControl w:val="0"/>
        <w:autoSpaceDE w:val="0"/>
        <w:autoSpaceDN w:val="0"/>
        <w:adjustRightInd w:val="0"/>
        <w:rPr>
          <w:rFonts w:ascii="OpenSans-Bold" w:hAnsi="OpenSans-Bold" w:cs="OpenSans-Bold"/>
          <w:bCs/>
          <w:color w:val="262626"/>
          <w:szCs w:val="32"/>
          <w:u w:color="262626"/>
        </w:rPr>
      </w:pPr>
    </w:p>
    <w:p w:rsidR="005A0A59" w:rsidRDefault="005A0A59" w:rsidP="005A0A59">
      <w:pPr>
        <w:widowControl w:val="0"/>
        <w:autoSpaceDE w:val="0"/>
        <w:autoSpaceDN w:val="0"/>
        <w:adjustRightInd w:val="0"/>
        <w:rPr>
          <w:rFonts w:ascii="OpenSans-Bold" w:hAnsi="OpenSans-Bold" w:cs="OpenSans-Bold"/>
          <w:bCs/>
          <w:color w:val="262626"/>
          <w:szCs w:val="32"/>
          <w:u w:color="262626"/>
        </w:rPr>
      </w:pPr>
    </w:p>
    <w:p w:rsidR="005A0A59" w:rsidRDefault="005A0A59" w:rsidP="005A0A59">
      <w:pPr>
        <w:widowControl w:val="0"/>
        <w:autoSpaceDE w:val="0"/>
        <w:autoSpaceDN w:val="0"/>
        <w:adjustRightInd w:val="0"/>
        <w:rPr>
          <w:rFonts w:ascii="OpenSans-Bold" w:hAnsi="OpenSans-Bold" w:cs="OpenSans-Bold"/>
          <w:bCs/>
          <w:color w:val="262626"/>
          <w:szCs w:val="32"/>
          <w:u w:color="262626"/>
        </w:rPr>
      </w:pPr>
      <w:r>
        <w:rPr>
          <w:rFonts w:ascii="OpenSans-Bold" w:hAnsi="OpenSans-Bold" w:cs="OpenSans-Bold"/>
          <w:bCs/>
          <w:color w:val="262626"/>
          <w:szCs w:val="32"/>
          <w:u w:color="262626"/>
        </w:rPr>
        <w:t>Where to begin:</w:t>
      </w:r>
    </w:p>
    <w:p w:rsidR="005A0A59" w:rsidRDefault="005A0A59" w:rsidP="005A0A59">
      <w:pPr>
        <w:widowControl w:val="0"/>
        <w:autoSpaceDE w:val="0"/>
        <w:autoSpaceDN w:val="0"/>
        <w:adjustRightInd w:val="0"/>
        <w:rPr>
          <w:rFonts w:ascii="OpenSans-Bold" w:hAnsi="OpenSans-Bold" w:cs="OpenSans-Bold"/>
          <w:bCs/>
          <w:color w:val="262626"/>
          <w:szCs w:val="32"/>
          <w:u w:color="262626"/>
        </w:rPr>
      </w:pPr>
    </w:p>
    <w:p w:rsidR="005A0A59" w:rsidRPr="005A0A59" w:rsidRDefault="005A0A59" w:rsidP="005A0A59">
      <w:pPr>
        <w:pStyle w:val="ListParagraph"/>
        <w:widowControl w:val="0"/>
        <w:numPr>
          <w:ilvl w:val="0"/>
          <w:numId w:val="1"/>
        </w:numPr>
        <w:autoSpaceDE w:val="0"/>
        <w:autoSpaceDN w:val="0"/>
        <w:adjustRightInd w:val="0"/>
        <w:rPr>
          <w:rFonts w:ascii="OpenSans-Bold" w:hAnsi="OpenSans-Bold" w:cs="OpenSans-Bold"/>
          <w:bCs/>
          <w:color w:val="262626"/>
          <w:szCs w:val="32"/>
          <w:u w:color="262626"/>
        </w:rPr>
      </w:pPr>
      <w:r w:rsidRPr="005A0A59">
        <w:rPr>
          <w:rFonts w:ascii="OpenSans-Bold" w:hAnsi="OpenSans-Bold" w:cs="OpenSans-Bold"/>
          <w:bCs/>
          <w:color w:val="262626"/>
          <w:szCs w:val="32"/>
          <w:u w:color="262626"/>
        </w:rPr>
        <w:t>List 10 things about yourself.</w:t>
      </w:r>
    </w:p>
    <w:p w:rsidR="005A0A59" w:rsidRDefault="005A0A59" w:rsidP="005A0A59">
      <w:pPr>
        <w:widowControl w:val="0"/>
        <w:autoSpaceDE w:val="0"/>
        <w:autoSpaceDN w:val="0"/>
        <w:adjustRightInd w:val="0"/>
        <w:rPr>
          <w:rFonts w:ascii="OpenSans-Bold" w:hAnsi="OpenSans-Bold" w:cs="OpenSans-Bold"/>
          <w:bCs/>
          <w:color w:val="262626"/>
          <w:szCs w:val="32"/>
          <w:u w:color="262626"/>
        </w:rPr>
      </w:pPr>
    </w:p>
    <w:p w:rsidR="005A0A59" w:rsidRPr="005A0A59" w:rsidRDefault="005A0A59" w:rsidP="005A0A59">
      <w:pPr>
        <w:pStyle w:val="ListParagraph"/>
        <w:widowControl w:val="0"/>
        <w:numPr>
          <w:ilvl w:val="0"/>
          <w:numId w:val="1"/>
        </w:numPr>
        <w:autoSpaceDE w:val="0"/>
        <w:autoSpaceDN w:val="0"/>
        <w:adjustRightInd w:val="0"/>
        <w:rPr>
          <w:rFonts w:ascii="OpenSans-Bold" w:hAnsi="OpenSans-Bold" w:cs="OpenSans-Bold"/>
          <w:bCs/>
          <w:color w:val="262626"/>
          <w:szCs w:val="32"/>
          <w:u w:color="262626"/>
        </w:rPr>
      </w:pPr>
      <w:r w:rsidRPr="005A0A59">
        <w:rPr>
          <w:rFonts w:ascii="OpenSans-Bold" w:hAnsi="OpenSans-Bold" w:cs="OpenSans-Bold"/>
          <w:bCs/>
          <w:color w:val="262626"/>
          <w:szCs w:val="32"/>
          <w:u w:color="262626"/>
        </w:rPr>
        <w:t>Make a timeline of significant events in your life.</w:t>
      </w:r>
    </w:p>
    <w:p w:rsidR="005A0A59" w:rsidRPr="005A0A59" w:rsidRDefault="005A0A59" w:rsidP="005A0A59">
      <w:pPr>
        <w:widowControl w:val="0"/>
        <w:autoSpaceDE w:val="0"/>
        <w:autoSpaceDN w:val="0"/>
        <w:adjustRightInd w:val="0"/>
        <w:rPr>
          <w:rFonts w:ascii="OpenSans-Bold" w:hAnsi="OpenSans-Bold" w:cs="OpenSans-Bold"/>
          <w:bCs/>
          <w:color w:val="262626"/>
          <w:szCs w:val="32"/>
          <w:u w:color="262626"/>
        </w:rPr>
      </w:pPr>
    </w:p>
    <w:p w:rsidR="005A0A59" w:rsidRDefault="005A0A59" w:rsidP="005A0A59">
      <w:pPr>
        <w:pStyle w:val="ListParagraph"/>
        <w:widowControl w:val="0"/>
        <w:numPr>
          <w:ilvl w:val="0"/>
          <w:numId w:val="1"/>
        </w:numPr>
        <w:autoSpaceDE w:val="0"/>
        <w:autoSpaceDN w:val="0"/>
        <w:adjustRightInd w:val="0"/>
        <w:rPr>
          <w:rFonts w:ascii="OpenSans-Bold" w:hAnsi="OpenSans-Bold" w:cs="OpenSans-Bold"/>
          <w:bCs/>
          <w:color w:val="262626"/>
          <w:szCs w:val="32"/>
          <w:u w:color="262626"/>
        </w:rPr>
      </w:pPr>
      <w:r>
        <w:rPr>
          <w:rFonts w:ascii="OpenSans-Bold" w:hAnsi="OpenSans-Bold" w:cs="OpenSans-Bold"/>
          <w:bCs/>
          <w:color w:val="262626"/>
          <w:szCs w:val="32"/>
          <w:u w:color="262626"/>
        </w:rPr>
        <w:t>Then, look at the essay prompts.  Which best connects YOU to the question being asked?</w:t>
      </w:r>
    </w:p>
    <w:p w:rsidR="005A0A59" w:rsidRPr="005A0A59" w:rsidRDefault="005A0A59" w:rsidP="005A0A59">
      <w:pPr>
        <w:widowControl w:val="0"/>
        <w:autoSpaceDE w:val="0"/>
        <w:autoSpaceDN w:val="0"/>
        <w:adjustRightInd w:val="0"/>
        <w:rPr>
          <w:rFonts w:ascii="OpenSans-Bold" w:hAnsi="OpenSans-Bold" w:cs="OpenSans-Bold"/>
          <w:bCs/>
          <w:color w:val="262626"/>
          <w:szCs w:val="32"/>
          <w:u w:color="262626"/>
        </w:rPr>
      </w:pPr>
    </w:p>
    <w:p w:rsidR="005A0A59" w:rsidRPr="005A0A59" w:rsidRDefault="00771AFE" w:rsidP="005A0A59">
      <w:pPr>
        <w:widowControl w:val="0"/>
        <w:autoSpaceDE w:val="0"/>
        <w:autoSpaceDN w:val="0"/>
        <w:adjustRightInd w:val="0"/>
        <w:rPr>
          <w:rFonts w:ascii="OpenSans-Bold" w:hAnsi="OpenSans-Bold" w:cs="OpenSans-Bold"/>
          <w:bCs/>
          <w:color w:val="262626"/>
          <w:szCs w:val="32"/>
          <w:u w:color="262626"/>
        </w:rPr>
      </w:pPr>
      <w:r>
        <w:rPr>
          <w:rFonts w:ascii="OpenSans-Bold" w:hAnsi="OpenSans-Bold" w:cs="OpenSans-Bold"/>
          <w:bCs/>
          <w:color w:val="262626"/>
          <w:szCs w:val="32"/>
          <w:u w:color="262626"/>
        </w:rPr>
        <w:br w:type="page"/>
      </w:r>
    </w:p>
    <w:p w:rsidR="005A0A59" w:rsidRDefault="005A0A59" w:rsidP="005A0A59">
      <w:pPr>
        <w:widowControl w:val="0"/>
        <w:autoSpaceDE w:val="0"/>
        <w:autoSpaceDN w:val="0"/>
        <w:adjustRightInd w:val="0"/>
        <w:rPr>
          <w:rFonts w:ascii="OpenSans" w:hAnsi="OpenSans" w:cs="OpenSans"/>
          <w:color w:val="262626"/>
          <w:sz w:val="32"/>
          <w:szCs w:val="32"/>
          <w:u w:color="262626"/>
        </w:rPr>
      </w:pPr>
      <w:r>
        <w:rPr>
          <w:rFonts w:ascii="OpenSans-Bold" w:hAnsi="OpenSans-Bold" w:cs="OpenSans-Bold"/>
          <w:b/>
          <w:bCs/>
          <w:color w:val="262626"/>
          <w:sz w:val="32"/>
          <w:szCs w:val="32"/>
          <w:u w:val="single" w:color="262626"/>
        </w:rPr>
        <w:t>2016-2017 Essay Prompts</w:t>
      </w:r>
      <w:r>
        <w:rPr>
          <w:rFonts w:ascii="OpenSans" w:hAnsi="OpenSans" w:cs="OpenSans"/>
          <w:color w:val="262626"/>
          <w:sz w:val="32"/>
          <w:szCs w:val="32"/>
          <w:u w:color="262626"/>
        </w:rPr>
        <w:t> </w:t>
      </w:r>
    </w:p>
    <w:p w:rsidR="005A0A59" w:rsidRDefault="005A0A59" w:rsidP="005A0A59">
      <w:pPr>
        <w:widowControl w:val="0"/>
        <w:autoSpaceDE w:val="0"/>
        <w:autoSpaceDN w:val="0"/>
        <w:adjustRightInd w:val="0"/>
        <w:rPr>
          <w:rFonts w:ascii="OpenSans" w:hAnsi="OpenSans" w:cs="OpenSans"/>
          <w:color w:val="262626"/>
          <w:sz w:val="32"/>
          <w:szCs w:val="32"/>
          <w:u w:color="262626"/>
        </w:rPr>
      </w:pPr>
    </w:p>
    <w:p w:rsidR="005A0A59" w:rsidRPr="005A0A59" w:rsidRDefault="005A0A59" w:rsidP="005A0A59">
      <w:pPr>
        <w:widowControl w:val="0"/>
        <w:autoSpaceDE w:val="0"/>
        <w:autoSpaceDN w:val="0"/>
        <w:adjustRightInd w:val="0"/>
        <w:rPr>
          <w:rFonts w:ascii="OpenSans" w:hAnsi="OpenSans" w:cs="OpenSans"/>
          <w:color w:val="262626"/>
          <w:szCs w:val="32"/>
          <w:u w:color="262626"/>
        </w:rPr>
      </w:pPr>
      <w:r w:rsidRPr="005A0A59">
        <w:rPr>
          <w:rFonts w:ascii="OpenSans" w:hAnsi="OpenSans" w:cs="OpenSans"/>
          <w:color w:val="262626"/>
          <w:szCs w:val="32"/>
          <w:u w:color="262626"/>
        </w:rPr>
        <w:t>1. Some students have a background, identity, interest, or talent that is so meaningful they believe their application would be incomplete without it. If this sounds like you, then please share your story.</w:t>
      </w:r>
    </w:p>
    <w:p w:rsidR="005A0A59" w:rsidRPr="005A0A59" w:rsidRDefault="005A0A59" w:rsidP="005A0A59">
      <w:pPr>
        <w:widowControl w:val="0"/>
        <w:autoSpaceDE w:val="0"/>
        <w:autoSpaceDN w:val="0"/>
        <w:adjustRightInd w:val="0"/>
        <w:rPr>
          <w:rFonts w:ascii="OpenSans" w:hAnsi="OpenSans" w:cs="OpenSans"/>
          <w:color w:val="262626"/>
          <w:szCs w:val="32"/>
          <w:u w:color="262626"/>
        </w:rPr>
      </w:pPr>
    </w:p>
    <w:p w:rsidR="005A0A59" w:rsidRPr="005A0A59" w:rsidRDefault="005A0A59" w:rsidP="005A0A59">
      <w:pPr>
        <w:widowControl w:val="0"/>
        <w:autoSpaceDE w:val="0"/>
        <w:autoSpaceDN w:val="0"/>
        <w:adjustRightInd w:val="0"/>
        <w:rPr>
          <w:rFonts w:ascii="OpenSans" w:hAnsi="OpenSans" w:cs="OpenSans"/>
          <w:color w:val="262626"/>
          <w:szCs w:val="32"/>
          <w:u w:color="262626"/>
        </w:rPr>
      </w:pPr>
      <w:r w:rsidRPr="005A0A59">
        <w:rPr>
          <w:rFonts w:ascii="OpenSans" w:hAnsi="OpenSans" w:cs="OpenSans"/>
          <w:color w:val="262626"/>
          <w:szCs w:val="32"/>
          <w:u w:color="262626"/>
        </w:rPr>
        <w:t> 2. The lessons we take from failure can be fundamental to later success. Recount an incident or time when you experienced failure. How did it affect you, and what did you learn from the experience?</w:t>
      </w:r>
    </w:p>
    <w:p w:rsidR="005A0A59" w:rsidRPr="005A0A59" w:rsidRDefault="005A0A59" w:rsidP="005A0A59">
      <w:pPr>
        <w:widowControl w:val="0"/>
        <w:autoSpaceDE w:val="0"/>
        <w:autoSpaceDN w:val="0"/>
        <w:adjustRightInd w:val="0"/>
        <w:rPr>
          <w:rFonts w:ascii="OpenSans" w:hAnsi="OpenSans" w:cs="OpenSans"/>
          <w:color w:val="262626"/>
          <w:szCs w:val="32"/>
          <w:u w:color="262626"/>
        </w:rPr>
      </w:pPr>
    </w:p>
    <w:p w:rsidR="005A0A59" w:rsidRPr="005A0A59" w:rsidRDefault="005A0A59" w:rsidP="005A0A59">
      <w:pPr>
        <w:widowControl w:val="0"/>
        <w:autoSpaceDE w:val="0"/>
        <w:autoSpaceDN w:val="0"/>
        <w:adjustRightInd w:val="0"/>
        <w:rPr>
          <w:rFonts w:ascii="OpenSans" w:hAnsi="OpenSans" w:cs="OpenSans"/>
          <w:color w:val="262626"/>
          <w:szCs w:val="32"/>
          <w:u w:color="262626"/>
        </w:rPr>
      </w:pPr>
      <w:r w:rsidRPr="005A0A59">
        <w:rPr>
          <w:rFonts w:ascii="OpenSans" w:hAnsi="OpenSans" w:cs="OpenSans"/>
          <w:color w:val="262626"/>
          <w:szCs w:val="32"/>
          <w:u w:color="262626"/>
        </w:rPr>
        <w:t>3. Reflect on a time when you challenged a belief or idea. What prompted you to act? Would you make the same decision again?</w:t>
      </w:r>
    </w:p>
    <w:p w:rsidR="005A0A59" w:rsidRPr="005A0A59" w:rsidRDefault="005A0A59" w:rsidP="005A0A59">
      <w:pPr>
        <w:widowControl w:val="0"/>
        <w:autoSpaceDE w:val="0"/>
        <w:autoSpaceDN w:val="0"/>
        <w:adjustRightInd w:val="0"/>
        <w:rPr>
          <w:rFonts w:ascii="OpenSans" w:hAnsi="OpenSans" w:cs="OpenSans"/>
          <w:color w:val="262626"/>
          <w:szCs w:val="32"/>
          <w:u w:color="262626"/>
        </w:rPr>
      </w:pPr>
    </w:p>
    <w:p w:rsidR="005A0A59" w:rsidRPr="005A0A59" w:rsidRDefault="005A0A59" w:rsidP="005A0A59">
      <w:pPr>
        <w:widowControl w:val="0"/>
        <w:autoSpaceDE w:val="0"/>
        <w:autoSpaceDN w:val="0"/>
        <w:adjustRightInd w:val="0"/>
        <w:rPr>
          <w:rFonts w:ascii="OpenSans" w:hAnsi="OpenSans" w:cs="OpenSans"/>
          <w:color w:val="262626"/>
          <w:szCs w:val="32"/>
          <w:u w:color="262626"/>
        </w:rPr>
      </w:pPr>
      <w:r w:rsidRPr="005A0A59">
        <w:rPr>
          <w:rFonts w:ascii="OpenSans" w:hAnsi="OpenSans" w:cs="OpenSans"/>
          <w:color w:val="262626"/>
          <w:szCs w:val="32"/>
          <w:u w:color="262626"/>
        </w:rPr>
        <w:t xml:space="preserve">4. Describe a problem you've solved or a problem you'd like to solve. It can be an intellectual challenge, a research query, </w:t>
      </w:r>
      <w:proofErr w:type="gramStart"/>
      <w:r w:rsidRPr="005A0A59">
        <w:rPr>
          <w:rFonts w:ascii="OpenSans" w:hAnsi="OpenSans" w:cs="OpenSans"/>
          <w:color w:val="262626"/>
          <w:szCs w:val="32"/>
          <w:u w:color="262626"/>
        </w:rPr>
        <w:t>an ethical dilemma - anything</w:t>
      </w:r>
      <w:proofErr w:type="gramEnd"/>
      <w:r w:rsidRPr="005A0A59">
        <w:rPr>
          <w:rFonts w:ascii="OpenSans" w:hAnsi="OpenSans" w:cs="OpenSans"/>
          <w:color w:val="262626"/>
          <w:szCs w:val="32"/>
          <w:u w:color="262626"/>
        </w:rPr>
        <w:t xml:space="preserve"> that is of personal importance, no matter the scale. Explain its significance to you and what steps you took or could be taken to identify a solution.</w:t>
      </w:r>
    </w:p>
    <w:p w:rsidR="005A0A59" w:rsidRPr="005A0A59" w:rsidRDefault="005A0A59" w:rsidP="005A0A59">
      <w:pPr>
        <w:widowControl w:val="0"/>
        <w:autoSpaceDE w:val="0"/>
        <w:autoSpaceDN w:val="0"/>
        <w:adjustRightInd w:val="0"/>
        <w:rPr>
          <w:rFonts w:ascii="OpenSans" w:hAnsi="OpenSans" w:cs="OpenSans"/>
          <w:color w:val="262626"/>
          <w:szCs w:val="32"/>
          <w:u w:color="262626"/>
        </w:rPr>
      </w:pPr>
    </w:p>
    <w:p w:rsidR="005A0A59" w:rsidRPr="005A0A59" w:rsidRDefault="005A0A59" w:rsidP="005A0A59">
      <w:pPr>
        <w:widowControl w:val="0"/>
        <w:autoSpaceDE w:val="0"/>
        <w:autoSpaceDN w:val="0"/>
        <w:adjustRightInd w:val="0"/>
        <w:rPr>
          <w:rFonts w:ascii="OpenSans" w:hAnsi="OpenSans" w:cs="OpenSans"/>
          <w:color w:val="262626"/>
          <w:szCs w:val="32"/>
          <w:u w:color="262626"/>
        </w:rPr>
      </w:pPr>
      <w:r w:rsidRPr="005A0A59">
        <w:rPr>
          <w:rFonts w:ascii="OpenSans" w:hAnsi="OpenSans" w:cs="OpenSans"/>
          <w:color w:val="262626"/>
          <w:szCs w:val="32"/>
          <w:u w:color="262626"/>
        </w:rPr>
        <w:t xml:space="preserve">5. Discuss an accomplishment or event, formal or </w:t>
      </w:r>
      <w:proofErr w:type="gramStart"/>
      <w:r w:rsidRPr="005A0A59">
        <w:rPr>
          <w:rFonts w:ascii="OpenSans" w:hAnsi="OpenSans" w:cs="OpenSans"/>
          <w:color w:val="262626"/>
          <w:szCs w:val="32"/>
          <w:u w:color="262626"/>
        </w:rPr>
        <w:t>informal, that</w:t>
      </w:r>
      <w:proofErr w:type="gramEnd"/>
      <w:r w:rsidRPr="005A0A59">
        <w:rPr>
          <w:rFonts w:ascii="OpenSans" w:hAnsi="OpenSans" w:cs="OpenSans"/>
          <w:color w:val="262626"/>
          <w:szCs w:val="32"/>
          <w:u w:color="262626"/>
        </w:rPr>
        <w:t xml:space="preserve"> marked your transition from childhood to adulthood within your culture, community, or family.</w:t>
      </w:r>
    </w:p>
    <w:p w:rsidR="005A0A59" w:rsidRDefault="005A0A59" w:rsidP="005A0A59">
      <w:r>
        <w:rPr>
          <w:rFonts w:ascii="OpenSans" w:hAnsi="OpenSans" w:cs="OpenSans"/>
          <w:color w:val="262626"/>
          <w:sz w:val="32"/>
          <w:szCs w:val="32"/>
          <w:u w:color="262626"/>
        </w:rPr>
        <w:t> </w:t>
      </w:r>
    </w:p>
    <w:sectPr w:rsidR="005A0A59" w:rsidSect="005A0A5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OpenSans-Bold">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E3285"/>
    <w:multiLevelType w:val="hybridMultilevel"/>
    <w:tmpl w:val="64707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0A59"/>
    <w:rsid w:val="005A0A59"/>
    <w:rsid w:val="00771AF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6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A0A5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281</Words>
  <Characters>1602</Characters>
  <Application>Microsoft Macintosh Word</Application>
  <DocSecurity>0</DocSecurity>
  <Lines>13</Lines>
  <Paragraphs>3</Paragraphs>
  <ScaleCrop>false</ScaleCrop>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Carolyn Dyrvik</cp:lastModifiedBy>
  <cp:revision>1</cp:revision>
  <dcterms:created xsi:type="dcterms:W3CDTF">2016-07-22T16:22:00Z</dcterms:created>
  <dcterms:modified xsi:type="dcterms:W3CDTF">2016-07-22T16:35:00Z</dcterms:modified>
</cp:coreProperties>
</file>